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CC" w:rsidRPr="00013172" w:rsidRDefault="00B14ECC" w:rsidP="00077C98">
      <w:pPr>
        <w:shd w:val="clear" w:color="auto" w:fill="FFFFFF"/>
        <w:rPr>
          <w:rFonts w:ascii="Times New Roman" w:eastAsia="Times New Roman" w:hAnsi="Times New Roman" w:cs="Times New Roman"/>
        </w:rPr>
      </w:pPr>
      <w:bookmarkStart w:id="0" w:name="_GoBack"/>
      <w:bookmarkEnd w:id="0"/>
      <w:r w:rsidRPr="00AE0888">
        <w:rPr>
          <w:rFonts w:ascii="Times New Roman" w:hAnsi="Times New Roman" w:cs="Times New Roman"/>
        </w:rPr>
        <w:t xml:space="preserve">TO:  </w:t>
      </w:r>
      <w:r w:rsidR="00A34338" w:rsidRPr="00013172">
        <w:rPr>
          <w:rFonts w:ascii="Times New Roman" w:eastAsia="Times New Roman" w:hAnsi="Times New Roman" w:cs="Times New Roman"/>
          <w:bCs/>
        </w:rPr>
        <w:t>Acting Secretary of Education</w:t>
      </w:r>
      <w:r w:rsidR="00A34338" w:rsidRPr="00013172">
        <w:rPr>
          <w:rFonts w:ascii="Times New Roman" w:eastAsia="Times New Roman" w:hAnsi="Times New Roman" w:cs="Times New Roman"/>
        </w:rPr>
        <w:t xml:space="preserve">, </w:t>
      </w:r>
      <w:r w:rsidR="00A34338" w:rsidRPr="00013172">
        <w:rPr>
          <w:rFonts w:ascii="Times New Roman" w:eastAsia="Times New Roman" w:hAnsi="Times New Roman" w:cs="Times New Roman"/>
          <w:bCs/>
        </w:rPr>
        <w:t>Carolyn Dumaresq</w:t>
      </w:r>
      <w:r w:rsidR="00B225C4" w:rsidRPr="00013172">
        <w:rPr>
          <w:rFonts w:ascii="Times New Roman" w:eastAsia="Times New Roman" w:hAnsi="Times New Roman" w:cs="Times New Roman"/>
        </w:rPr>
        <w:t xml:space="preserve"> and </w:t>
      </w:r>
      <w:r w:rsidR="00A34338" w:rsidRPr="00013172">
        <w:rPr>
          <w:rFonts w:ascii="Times New Roman" w:eastAsia="Times New Roman" w:hAnsi="Times New Roman" w:cs="Times New Roman"/>
          <w:bCs/>
          <w:kern w:val="36"/>
          <w:bdr w:val="none" w:sz="0" w:space="0" w:color="auto" w:frame="1"/>
        </w:rPr>
        <w:t>Christina Baumer</w:t>
      </w:r>
      <w:r w:rsidR="00A34338" w:rsidRPr="00013172">
        <w:rPr>
          <w:rFonts w:ascii="Times New Roman" w:eastAsia="Times New Roman" w:hAnsi="Times New Roman" w:cs="Times New Roman"/>
        </w:rPr>
        <w:t xml:space="preserve">, </w:t>
      </w:r>
      <w:r w:rsidR="00A34338" w:rsidRPr="00013172">
        <w:rPr>
          <w:rFonts w:ascii="Times New Roman" w:hAnsi="Times New Roman" w:cs="Times New Roman"/>
        </w:rPr>
        <w:t>Division Chief </w:t>
      </w:r>
    </w:p>
    <w:p w:rsidR="00B14ECC" w:rsidRPr="00013172" w:rsidRDefault="00B14ECC" w:rsidP="00077C98">
      <w:pPr>
        <w:ind w:left="360"/>
        <w:rPr>
          <w:rFonts w:ascii="Times New Roman" w:hAnsi="Times New Roman" w:cs="Times New Roman"/>
        </w:rPr>
      </w:pPr>
      <w:r w:rsidRPr="00013172">
        <w:rPr>
          <w:rFonts w:ascii="Times New Roman" w:hAnsi="Times New Roman" w:cs="Times New Roman"/>
        </w:rPr>
        <w:t xml:space="preserve">Division of Professional Education and Teacher Quality </w:t>
      </w:r>
    </w:p>
    <w:p w:rsidR="00500855" w:rsidRPr="00013172" w:rsidRDefault="002E2A7F" w:rsidP="00077C98">
      <w:pPr>
        <w:widowControl w:val="0"/>
        <w:autoSpaceDE w:val="0"/>
        <w:autoSpaceDN w:val="0"/>
        <w:adjustRightInd w:val="0"/>
        <w:ind w:left="360"/>
        <w:rPr>
          <w:rFonts w:ascii="Times New Roman" w:hAnsi="Times New Roman" w:cs="Times New Roman"/>
        </w:rPr>
      </w:pPr>
      <w:r w:rsidRPr="00013172">
        <w:rPr>
          <w:rFonts w:ascii="Times New Roman" w:hAnsi="Times New Roman" w:cs="Times New Roman"/>
        </w:rPr>
        <w:t xml:space="preserve">Pennsylvania Department of Education ­ School Leadership and Teacher Quality </w:t>
      </w:r>
    </w:p>
    <w:p w:rsidR="002E2A7F" w:rsidRPr="00013172" w:rsidRDefault="002E2A7F" w:rsidP="00077C98">
      <w:pPr>
        <w:widowControl w:val="0"/>
        <w:autoSpaceDE w:val="0"/>
        <w:autoSpaceDN w:val="0"/>
        <w:adjustRightInd w:val="0"/>
        <w:ind w:left="360"/>
        <w:rPr>
          <w:rFonts w:ascii="Times New Roman" w:hAnsi="Times New Roman" w:cs="Times New Roman"/>
        </w:rPr>
      </w:pPr>
      <w:r w:rsidRPr="00013172">
        <w:rPr>
          <w:rFonts w:ascii="Times New Roman" w:hAnsi="Times New Roman" w:cs="Times New Roman"/>
        </w:rPr>
        <w:t>333 Market Street | Harrisburg, PA 17126­0333 Phone: 717.728.3224</w:t>
      </w:r>
    </w:p>
    <w:p w:rsidR="00B225C4" w:rsidRPr="00013172" w:rsidRDefault="00766E2C" w:rsidP="00077C98">
      <w:pPr>
        <w:pStyle w:val="NormalWeb"/>
        <w:shd w:val="clear" w:color="auto" w:fill="FFFFFF"/>
        <w:spacing w:before="0" w:beforeAutospacing="0" w:after="0" w:afterAutospacing="0"/>
        <w:ind w:left="360"/>
        <w:rPr>
          <w:rFonts w:ascii="Times New Roman" w:hAnsi="Times New Roman"/>
          <w:sz w:val="24"/>
          <w:szCs w:val="24"/>
        </w:rPr>
      </w:pPr>
      <w:r w:rsidRPr="00013172">
        <w:rPr>
          <w:rFonts w:ascii="Times New Roman" w:hAnsi="Times New Roman"/>
          <w:sz w:val="24"/>
          <w:szCs w:val="24"/>
        </w:rPr>
        <w:t xml:space="preserve">Cc </w:t>
      </w:r>
      <w:r w:rsidR="00B225C4" w:rsidRPr="00013172">
        <w:rPr>
          <w:rFonts w:ascii="Times New Roman" w:hAnsi="Times New Roman"/>
          <w:sz w:val="24"/>
          <w:szCs w:val="24"/>
        </w:rPr>
        <w:t>Dr. Barbara Minzenberg</w:t>
      </w:r>
    </w:p>
    <w:p w:rsidR="00B225C4" w:rsidRPr="00013172" w:rsidRDefault="00B225C4" w:rsidP="00077C98">
      <w:pPr>
        <w:pStyle w:val="NormalWeb"/>
        <w:shd w:val="clear" w:color="auto" w:fill="FFFFFF"/>
        <w:spacing w:before="0" w:beforeAutospacing="0" w:after="0" w:afterAutospacing="0"/>
        <w:ind w:left="360"/>
        <w:rPr>
          <w:rFonts w:ascii="Times New Roman" w:hAnsi="Times New Roman"/>
          <w:sz w:val="24"/>
          <w:szCs w:val="24"/>
        </w:rPr>
      </w:pPr>
      <w:r w:rsidRPr="00013172">
        <w:rPr>
          <w:rFonts w:ascii="Times New Roman" w:hAnsi="Times New Roman"/>
          <w:sz w:val="24"/>
          <w:szCs w:val="24"/>
        </w:rPr>
        <w:t>Deputy Secretary, Office of Child Development &amp; Early Learning</w:t>
      </w:r>
    </w:p>
    <w:p w:rsidR="00B225C4" w:rsidRPr="00013172" w:rsidRDefault="00B225C4" w:rsidP="00500855">
      <w:pPr>
        <w:pStyle w:val="NormalWeb"/>
        <w:shd w:val="clear" w:color="auto" w:fill="FFFFFF"/>
        <w:spacing w:before="0" w:beforeAutospacing="0" w:after="0" w:afterAutospacing="0"/>
        <w:ind w:left="360"/>
        <w:rPr>
          <w:rFonts w:ascii="Times New Roman" w:hAnsi="Times New Roman"/>
          <w:sz w:val="24"/>
          <w:szCs w:val="24"/>
        </w:rPr>
      </w:pPr>
      <w:r w:rsidRPr="00013172">
        <w:rPr>
          <w:rFonts w:ascii="Times New Roman" w:hAnsi="Times New Roman"/>
          <w:sz w:val="24"/>
          <w:szCs w:val="24"/>
        </w:rPr>
        <w:t>333 Market Street, 6</w:t>
      </w:r>
      <w:r w:rsidRPr="00013172">
        <w:rPr>
          <w:rFonts w:ascii="Times New Roman" w:hAnsi="Times New Roman"/>
          <w:sz w:val="24"/>
          <w:szCs w:val="24"/>
          <w:vertAlign w:val="superscript"/>
        </w:rPr>
        <w:t>th</w:t>
      </w:r>
      <w:r w:rsidRPr="00013172">
        <w:rPr>
          <w:rStyle w:val="apple-converted-space"/>
          <w:rFonts w:ascii="Times New Roman" w:hAnsi="Times New Roman"/>
          <w:sz w:val="24"/>
          <w:szCs w:val="24"/>
        </w:rPr>
        <w:t> </w:t>
      </w:r>
      <w:r w:rsidRPr="00013172">
        <w:rPr>
          <w:rFonts w:ascii="Times New Roman" w:hAnsi="Times New Roman"/>
          <w:sz w:val="24"/>
          <w:szCs w:val="24"/>
        </w:rPr>
        <w:t>Floor</w:t>
      </w:r>
      <w:r w:rsidR="00500855" w:rsidRPr="00013172">
        <w:rPr>
          <w:rFonts w:ascii="Times New Roman" w:hAnsi="Times New Roman"/>
          <w:sz w:val="24"/>
          <w:szCs w:val="24"/>
        </w:rPr>
        <w:t xml:space="preserve">     </w:t>
      </w:r>
      <w:r w:rsidRPr="00013172">
        <w:rPr>
          <w:rFonts w:ascii="Times New Roman" w:hAnsi="Times New Roman"/>
          <w:sz w:val="24"/>
          <w:szCs w:val="24"/>
        </w:rPr>
        <w:t xml:space="preserve">Harrisburg, PA </w:t>
      </w:r>
      <w:r w:rsidR="00013172" w:rsidRPr="00013172">
        <w:rPr>
          <w:rFonts w:ascii="Times New Roman" w:hAnsi="Times New Roman"/>
          <w:sz w:val="24"/>
          <w:szCs w:val="24"/>
        </w:rPr>
        <w:t>17126­0333</w:t>
      </w:r>
    </w:p>
    <w:p w:rsidR="002B5F38" w:rsidRPr="00013172" w:rsidRDefault="002B5F38" w:rsidP="002B5F38">
      <w:pPr>
        <w:rPr>
          <w:rFonts w:ascii="Times New Roman" w:hAnsi="Times New Roman" w:cs="Times New Roman"/>
        </w:rPr>
      </w:pPr>
    </w:p>
    <w:p w:rsidR="002E2A7F" w:rsidRPr="00AE0888" w:rsidRDefault="002E2A7F" w:rsidP="00BC6555">
      <w:pPr>
        <w:rPr>
          <w:rFonts w:ascii="Times New Roman" w:hAnsi="Times New Roman" w:cs="Times New Roman"/>
        </w:rPr>
      </w:pPr>
      <w:r w:rsidRPr="00013172">
        <w:rPr>
          <w:rFonts w:ascii="Times New Roman" w:hAnsi="Times New Roman" w:cs="Times New Roman"/>
        </w:rPr>
        <w:t xml:space="preserve">FROM:   </w:t>
      </w:r>
      <w:r w:rsidR="00500855" w:rsidRPr="00013172">
        <w:rPr>
          <w:rFonts w:ascii="Times New Roman" w:hAnsi="Times New Roman" w:cs="Times New Roman"/>
        </w:rPr>
        <w:t xml:space="preserve">  </w:t>
      </w:r>
      <w:r w:rsidRPr="00013172">
        <w:rPr>
          <w:rFonts w:ascii="Times New Roman" w:hAnsi="Times New Roman" w:cs="Times New Roman"/>
        </w:rPr>
        <w:t xml:space="preserve">PA Association of Early Childhood Teacher Educators </w:t>
      </w:r>
      <w:r w:rsidR="004D5C43" w:rsidRPr="00013172">
        <w:rPr>
          <w:rFonts w:ascii="Times New Roman" w:hAnsi="Times New Roman" w:cs="Times New Roman"/>
        </w:rPr>
        <w:t>(PA AECTE</w:t>
      </w:r>
      <w:r w:rsidR="004D5C43" w:rsidRPr="00AE0888">
        <w:rPr>
          <w:rFonts w:ascii="Times New Roman" w:hAnsi="Times New Roman" w:cs="Times New Roman"/>
        </w:rPr>
        <w:t>)</w:t>
      </w:r>
    </w:p>
    <w:p w:rsidR="00B14ECC" w:rsidRDefault="002E2A7F" w:rsidP="002B5F38">
      <w:pPr>
        <w:rPr>
          <w:rFonts w:ascii="Times New Roman" w:hAnsi="Times New Roman" w:cs="Times New Roman"/>
        </w:rPr>
      </w:pPr>
      <w:r w:rsidRPr="00AE0888">
        <w:rPr>
          <w:rFonts w:ascii="Times New Roman" w:hAnsi="Times New Roman" w:cs="Times New Roman"/>
        </w:rPr>
        <w:t>Affiliate of the National Association of Early Childhood Teacher Educators  (</w:t>
      </w:r>
      <w:hyperlink r:id="rId7" w:history="1">
        <w:r w:rsidR="004D5C43" w:rsidRPr="00AE0888">
          <w:rPr>
            <w:rStyle w:val="Hyperlink"/>
            <w:rFonts w:ascii="Times New Roman" w:hAnsi="Times New Roman" w:cs="Times New Roman"/>
            <w:color w:val="auto"/>
          </w:rPr>
          <w:t>http://naecte.org/</w:t>
        </w:r>
      </w:hyperlink>
      <w:r w:rsidRPr="00AE0888">
        <w:rPr>
          <w:rFonts w:ascii="Times New Roman" w:hAnsi="Times New Roman" w:cs="Times New Roman"/>
        </w:rPr>
        <w:t>)</w:t>
      </w:r>
    </w:p>
    <w:p w:rsidR="00B32F03" w:rsidRPr="00AE0888" w:rsidRDefault="00B32F03" w:rsidP="002B5F38">
      <w:pPr>
        <w:rPr>
          <w:rFonts w:ascii="Times New Roman" w:hAnsi="Times New Roman" w:cs="Times New Roman"/>
        </w:rPr>
      </w:pPr>
      <w:r>
        <w:rPr>
          <w:rFonts w:ascii="Times New Roman" w:hAnsi="Times New Roman" w:cs="Times New Roman"/>
        </w:rPr>
        <w:t xml:space="preserve">Responses can be sent to:  Lynn Hartle  at   </w:t>
      </w:r>
      <w:hyperlink r:id="rId8" w:history="1">
        <w:r w:rsidRPr="00923134">
          <w:rPr>
            <w:rStyle w:val="Hyperlink"/>
            <w:rFonts w:ascii="Times New Roman" w:hAnsi="Times New Roman" w:cs="Times New Roman"/>
          </w:rPr>
          <w:t>LHARTLE@HOTMAIL.COM</w:t>
        </w:r>
      </w:hyperlink>
      <w:r>
        <w:rPr>
          <w:rFonts w:ascii="Times New Roman" w:hAnsi="Times New Roman" w:cs="Times New Roman"/>
        </w:rPr>
        <w:t xml:space="preserve"> </w:t>
      </w:r>
    </w:p>
    <w:p w:rsidR="002B5F38" w:rsidRPr="00AE0888" w:rsidRDefault="002B5F38" w:rsidP="002B5F38">
      <w:pPr>
        <w:rPr>
          <w:rFonts w:ascii="Times New Roman" w:hAnsi="Times New Roman" w:cs="Times New Roman"/>
        </w:rPr>
      </w:pPr>
    </w:p>
    <w:p w:rsidR="002E2A7F" w:rsidRPr="00AE0888" w:rsidRDefault="002E2A7F" w:rsidP="002B5F38">
      <w:pPr>
        <w:rPr>
          <w:rFonts w:ascii="Times New Roman" w:hAnsi="Times New Roman" w:cs="Times New Roman"/>
        </w:rPr>
      </w:pPr>
      <w:r w:rsidRPr="00AE0888">
        <w:rPr>
          <w:rFonts w:ascii="Times New Roman" w:hAnsi="Times New Roman" w:cs="Times New Roman"/>
        </w:rPr>
        <w:t xml:space="preserve">RE: </w:t>
      </w:r>
      <w:r w:rsidR="00500855" w:rsidRPr="00AE0888">
        <w:rPr>
          <w:rFonts w:ascii="Times New Roman" w:hAnsi="Times New Roman" w:cs="Times New Roman"/>
        </w:rPr>
        <w:t xml:space="preserve">   </w:t>
      </w:r>
      <w:r w:rsidRPr="00AE0888">
        <w:rPr>
          <w:rFonts w:ascii="Times New Roman" w:hAnsi="Times New Roman" w:cs="Times New Roman"/>
        </w:rPr>
        <w:t xml:space="preserve"> Division of Professional Education and Teacher Quality, </w:t>
      </w:r>
    </w:p>
    <w:p w:rsidR="002E2A7F" w:rsidRPr="00AE0888" w:rsidRDefault="00B96607" w:rsidP="002B5F38">
      <w:pPr>
        <w:rPr>
          <w:rFonts w:ascii="Times New Roman" w:hAnsi="Times New Roman" w:cs="Times New Roman"/>
        </w:rPr>
      </w:pPr>
      <w:r w:rsidRPr="00AE0888">
        <w:rPr>
          <w:rFonts w:ascii="Times New Roman" w:hAnsi="Times New Roman" w:cs="Times New Roman"/>
        </w:rPr>
        <w:t>*</w:t>
      </w:r>
      <w:r w:rsidR="002E2A7F" w:rsidRPr="00AE0888">
        <w:rPr>
          <w:rFonts w:ascii="Times New Roman" w:hAnsi="Times New Roman" w:cs="Times New Roman"/>
        </w:rPr>
        <w:t xml:space="preserve">Email Update, </w:t>
      </w:r>
      <w:r w:rsidR="00B14ECC" w:rsidRPr="00AE0888">
        <w:rPr>
          <w:rFonts w:ascii="Times New Roman" w:hAnsi="Times New Roman" w:cs="Times New Roman"/>
        </w:rPr>
        <w:t>June 2, 2014</w:t>
      </w:r>
      <w:r w:rsidR="002E2A7F" w:rsidRPr="00AE0888">
        <w:rPr>
          <w:rFonts w:ascii="Times New Roman" w:hAnsi="Times New Roman" w:cs="Times New Roman"/>
        </w:rPr>
        <w:t xml:space="preserve">  “Certification by Adding On”, p.3</w:t>
      </w:r>
    </w:p>
    <w:p w:rsidR="002E2A7F" w:rsidRPr="00AE0888" w:rsidRDefault="00F23A84" w:rsidP="002B5F38">
      <w:pPr>
        <w:rPr>
          <w:rFonts w:ascii="Times New Roman" w:hAnsi="Times New Roman" w:cs="Times New Roman"/>
          <w:sz w:val="20"/>
          <w:szCs w:val="20"/>
        </w:rPr>
      </w:pPr>
      <w:hyperlink r:id="rId9" w:history="1">
        <w:r w:rsidR="00FB2AC4" w:rsidRPr="00AE0888">
          <w:rPr>
            <w:rStyle w:val="Hyperlink"/>
            <w:rFonts w:ascii="Times New Roman" w:hAnsi="Times New Roman" w:cs="Times New Roman"/>
            <w:color w:val="auto"/>
            <w:sz w:val="20"/>
            <w:szCs w:val="20"/>
          </w:rPr>
          <w:t>http://www.portal.state.pa.us/portal/server.pt/community/chapter_49/8627/announcements/523438</w:t>
        </w:r>
      </w:hyperlink>
      <w:r w:rsidR="00FB2AC4" w:rsidRPr="00AE0888">
        <w:rPr>
          <w:rFonts w:ascii="Times New Roman" w:hAnsi="Times New Roman" w:cs="Times New Roman"/>
          <w:sz w:val="20"/>
          <w:szCs w:val="20"/>
        </w:rPr>
        <w:t xml:space="preserve"> </w:t>
      </w:r>
    </w:p>
    <w:p w:rsidR="002B5F38" w:rsidRPr="00AE0888" w:rsidRDefault="002B5F38" w:rsidP="002B5F38">
      <w:pPr>
        <w:spacing w:after="120"/>
        <w:rPr>
          <w:rFonts w:ascii="Times New Roman" w:hAnsi="Times New Roman" w:cs="Times New Roman"/>
        </w:rPr>
      </w:pPr>
    </w:p>
    <w:p w:rsidR="002E2A7F" w:rsidRPr="00AE0888" w:rsidRDefault="002E2A7F" w:rsidP="002B5F38">
      <w:pPr>
        <w:spacing w:after="120"/>
        <w:rPr>
          <w:rFonts w:ascii="Times New Roman" w:hAnsi="Times New Roman" w:cs="Times New Roman"/>
        </w:rPr>
      </w:pPr>
      <w:r w:rsidRPr="00AE0888">
        <w:rPr>
          <w:rFonts w:ascii="Times New Roman" w:hAnsi="Times New Roman" w:cs="Times New Roman"/>
        </w:rPr>
        <w:t>DATE:  June 17, 2014</w:t>
      </w:r>
    </w:p>
    <w:p w:rsidR="008F0E6A" w:rsidRPr="00AE0888" w:rsidRDefault="004D5C43" w:rsidP="00BC6555">
      <w:pPr>
        <w:shd w:val="clear" w:color="auto" w:fill="FFFFFF"/>
        <w:tabs>
          <w:tab w:val="left" w:pos="10992"/>
          <w:tab w:val="left" w:pos="11908"/>
          <w:tab w:val="left" w:pos="12824"/>
          <w:tab w:val="left" w:pos="13740"/>
          <w:tab w:val="left" w:pos="14656"/>
        </w:tabs>
        <w:spacing w:after="120"/>
        <w:rPr>
          <w:rFonts w:ascii="Times New Roman" w:hAnsi="Times New Roman" w:cs="Times New Roman"/>
        </w:rPr>
      </w:pPr>
      <w:r w:rsidRPr="00AE0888">
        <w:rPr>
          <w:rFonts w:ascii="Times New Roman" w:hAnsi="Times New Roman" w:cs="Times New Roman"/>
        </w:rPr>
        <w:t xml:space="preserve">PA AECTE </w:t>
      </w:r>
      <w:r w:rsidR="00BC6555" w:rsidRPr="00AE0888">
        <w:rPr>
          <w:rFonts w:ascii="Times New Roman" w:hAnsi="Times New Roman" w:cs="Times New Roman"/>
        </w:rPr>
        <w:t xml:space="preserve">POSITION </w:t>
      </w:r>
      <w:r w:rsidR="008F0E6A" w:rsidRPr="00AE0888">
        <w:rPr>
          <w:rFonts w:ascii="Times New Roman" w:hAnsi="Times New Roman" w:cs="Times New Roman"/>
        </w:rPr>
        <w:t xml:space="preserve">TO PA “CERTIFICATION BY ADDING ON” </w:t>
      </w:r>
    </w:p>
    <w:p w:rsidR="00BC6555" w:rsidRPr="00AE0888" w:rsidRDefault="00BC6555" w:rsidP="00BC6555">
      <w:pPr>
        <w:shd w:val="clear" w:color="auto" w:fill="FFFFFF"/>
        <w:tabs>
          <w:tab w:val="left" w:pos="10992"/>
          <w:tab w:val="left" w:pos="11908"/>
          <w:tab w:val="left" w:pos="12824"/>
          <w:tab w:val="left" w:pos="13740"/>
          <w:tab w:val="left" w:pos="14656"/>
        </w:tabs>
        <w:spacing w:after="120"/>
        <w:rPr>
          <w:rFonts w:ascii="Times New Roman" w:hAnsi="Times New Roman" w:cs="Times New Roman"/>
        </w:rPr>
      </w:pPr>
      <w:r w:rsidRPr="00AE0888">
        <w:rPr>
          <w:rFonts w:ascii="Times New Roman" w:hAnsi="Times New Roman" w:cs="Times New Roman"/>
        </w:rPr>
        <w:t xml:space="preserve">EXECUTIVE SUMMARY </w:t>
      </w:r>
    </w:p>
    <w:p w:rsidR="0011496D" w:rsidRPr="00AE0888" w:rsidRDefault="00BC6555" w:rsidP="00BC6555">
      <w:pPr>
        <w:shd w:val="clear" w:color="auto" w:fill="FFFFFF"/>
        <w:tabs>
          <w:tab w:val="left" w:pos="10992"/>
          <w:tab w:val="left" w:pos="11908"/>
          <w:tab w:val="left" w:pos="12824"/>
          <w:tab w:val="left" w:pos="13740"/>
          <w:tab w:val="left" w:pos="14656"/>
        </w:tabs>
        <w:spacing w:after="120"/>
        <w:ind w:firstLine="720"/>
        <w:rPr>
          <w:rFonts w:ascii="Times New Roman" w:hAnsi="Times New Roman" w:cs="Times New Roman"/>
        </w:rPr>
      </w:pPr>
      <w:r w:rsidRPr="00AE0888">
        <w:rPr>
          <w:rFonts w:ascii="Times New Roman" w:hAnsi="Times New Roman" w:cs="Times New Roman"/>
        </w:rPr>
        <w:t>The Pennsylvania Association of Early Childhood Teacher Educators (PA AECTE) stands in firm opposition to the new certification policies (Update June 2, 2014) that allow teachers with one PA certification to add another without further content study and age-group related field experiences. There are vast differences in the developmental stages and learning needs of younger and older children and there is no research that supports how or why teachers with expertise in one certification area would acquire expertise in the other on the basis of a stand-alone test.</w:t>
      </w:r>
      <w:r w:rsidR="003C653C" w:rsidRPr="00AE0888">
        <w:rPr>
          <w:rFonts w:ascii="Times New Roman" w:hAnsi="Times New Roman" w:cs="Times New Roman"/>
        </w:rPr>
        <w:t xml:space="preserve"> This letter explains that this opposition is clearly grounded in 1) the stated intention of the state of Pennsylvania to prepare highly qualified educators and 2) current research related to high quality early childhood education. </w:t>
      </w:r>
    </w:p>
    <w:p w:rsidR="00BC6555" w:rsidRPr="00AE0888" w:rsidRDefault="003C653C" w:rsidP="00BC6555">
      <w:pPr>
        <w:shd w:val="clear" w:color="auto" w:fill="FFFFFF"/>
        <w:tabs>
          <w:tab w:val="left" w:pos="10992"/>
          <w:tab w:val="left" w:pos="11908"/>
          <w:tab w:val="left" w:pos="12824"/>
          <w:tab w:val="left" w:pos="13740"/>
          <w:tab w:val="left" w:pos="14656"/>
        </w:tabs>
        <w:spacing w:after="120"/>
        <w:ind w:firstLine="720"/>
        <w:rPr>
          <w:rFonts w:ascii="Times New Roman" w:hAnsi="Times New Roman" w:cs="Times New Roman"/>
        </w:rPr>
      </w:pPr>
      <w:r w:rsidRPr="00AE0888">
        <w:rPr>
          <w:rFonts w:ascii="Times New Roman" w:hAnsi="Times New Roman" w:cs="Times New Roman"/>
        </w:rPr>
        <w:t>The following concerns are addressed in the letter</w:t>
      </w:r>
      <w:r w:rsidR="0011496D" w:rsidRPr="00AE0888">
        <w:rPr>
          <w:rFonts w:ascii="Times New Roman" w:hAnsi="Times New Roman" w:cs="Times New Roman"/>
        </w:rPr>
        <w:t xml:space="preserve"> regarding the limits of the teacher exam-only certification as a pathway of preparing highly qualified teachers in PA</w:t>
      </w:r>
      <w:r w:rsidRPr="00AE0888">
        <w:rPr>
          <w:rFonts w:ascii="Times New Roman" w:hAnsi="Times New Roman" w:cs="Times New Roman"/>
        </w:rPr>
        <w:t xml:space="preserve">: </w:t>
      </w:r>
    </w:p>
    <w:p w:rsidR="003C653C" w:rsidRPr="00AE0888" w:rsidRDefault="0011496D" w:rsidP="003463FA">
      <w:pPr>
        <w:pStyle w:val="ListParagraph"/>
        <w:numPr>
          <w:ilvl w:val="0"/>
          <w:numId w:val="5"/>
        </w:numPr>
        <w:shd w:val="clear" w:color="auto" w:fill="FFFFFF"/>
        <w:tabs>
          <w:tab w:val="left" w:pos="10992"/>
          <w:tab w:val="left" w:pos="11908"/>
          <w:tab w:val="left" w:pos="12824"/>
          <w:tab w:val="left" w:pos="13740"/>
          <w:tab w:val="left" w:pos="14656"/>
        </w:tabs>
        <w:spacing w:after="120"/>
        <w:ind w:left="360"/>
        <w:rPr>
          <w:rFonts w:ascii="Times New Roman" w:hAnsi="Times New Roman" w:cs="Times New Roman"/>
        </w:rPr>
      </w:pPr>
      <w:r w:rsidRPr="00AE0888">
        <w:rPr>
          <w:rFonts w:ascii="Times New Roman" w:hAnsi="Times New Roman" w:cs="Times New Roman"/>
        </w:rPr>
        <w:t>The exam will not measure the teacher candidates’ practical experience to implement specialized subject matter</w:t>
      </w:r>
      <w:r w:rsidR="009C5404" w:rsidRPr="00AE0888">
        <w:rPr>
          <w:rFonts w:ascii="Times New Roman" w:hAnsi="Times New Roman" w:cs="Times New Roman"/>
        </w:rPr>
        <w:t xml:space="preserve"> that they gain in teacher preparation field experiences</w:t>
      </w:r>
      <w:r w:rsidRPr="00AE0888">
        <w:rPr>
          <w:rFonts w:ascii="Times New Roman" w:hAnsi="Times New Roman" w:cs="Times New Roman"/>
        </w:rPr>
        <w:t>.</w:t>
      </w:r>
    </w:p>
    <w:p w:rsidR="0011496D" w:rsidRPr="00AE0888" w:rsidRDefault="003463FA" w:rsidP="003463FA">
      <w:pPr>
        <w:pStyle w:val="ListParagraph"/>
        <w:numPr>
          <w:ilvl w:val="0"/>
          <w:numId w:val="5"/>
        </w:numPr>
        <w:shd w:val="clear" w:color="auto" w:fill="FFFFFF"/>
        <w:tabs>
          <w:tab w:val="left" w:pos="10992"/>
          <w:tab w:val="left" w:pos="11908"/>
          <w:tab w:val="left" w:pos="12824"/>
          <w:tab w:val="left" w:pos="13740"/>
          <w:tab w:val="left" w:pos="14656"/>
        </w:tabs>
        <w:spacing w:after="120"/>
        <w:ind w:left="360"/>
        <w:rPr>
          <w:rFonts w:ascii="Times New Roman" w:hAnsi="Times New Roman" w:cs="Times New Roman"/>
        </w:rPr>
      </w:pPr>
      <w:r w:rsidRPr="00AE0888">
        <w:rPr>
          <w:rFonts w:ascii="Times New Roman" w:hAnsi="Times New Roman" w:cs="Times New Roman"/>
        </w:rPr>
        <w:t>In early childhood classrooms with exam-only certified teachers</w:t>
      </w:r>
      <w:r w:rsidR="0011496D" w:rsidRPr="00AE0888">
        <w:rPr>
          <w:rFonts w:ascii="Times New Roman" w:hAnsi="Times New Roman" w:cs="Times New Roman"/>
        </w:rPr>
        <w:t>, without true understanding of the early years, the curriculum may be “pushed down” to young children and result in “didactic teaching, bored and listless kids, and an aimless curriculum”</w:t>
      </w:r>
    </w:p>
    <w:p w:rsidR="009C5404" w:rsidRPr="00AE0888" w:rsidRDefault="009C5404" w:rsidP="003463FA">
      <w:pPr>
        <w:pStyle w:val="ListParagraph"/>
        <w:numPr>
          <w:ilvl w:val="0"/>
          <w:numId w:val="5"/>
        </w:numPr>
        <w:shd w:val="clear" w:color="auto" w:fill="FFFFFF"/>
        <w:tabs>
          <w:tab w:val="left" w:pos="10992"/>
          <w:tab w:val="left" w:pos="11908"/>
          <w:tab w:val="left" w:pos="12824"/>
          <w:tab w:val="left" w:pos="13740"/>
          <w:tab w:val="left" w:pos="14656"/>
        </w:tabs>
        <w:spacing w:after="120"/>
        <w:ind w:left="360"/>
        <w:rPr>
          <w:rFonts w:ascii="Times New Roman" w:hAnsi="Times New Roman" w:cs="Times New Roman"/>
        </w:rPr>
      </w:pPr>
      <w:r w:rsidRPr="00AE0888">
        <w:rPr>
          <w:rFonts w:ascii="Times New Roman" w:hAnsi="Times New Roman" w:cs="Times New Roman"/>
        </w:rPr>
        <w:t>The teacher exam ca</w:t>
      </w:r>
      <w:r w:rsidR="003463FA" w:rsidRPr="00AE0888">
        <w:rPr>
          <w:rFonts w:ascii="Times New Roman" w:hAnsi="Times New Roman" w:cs="Times New Roman"/>
        </w:rPr>
        <w:t xml:space="preserve">n’t measure candidates’ adjustment of teaching for the </w:t>
      </w:r>
      <w:r w:rsidRPr="00AE0888">
        <w:rPr>
          <w:rFonts w:ascii="Times New Roman" w:hAnsi="Times New Roman" w:cs="Times New Roman"/>
        </w:rPr>
        <w:t>social, emotional, cognitive developmental level</w:t>
      </w:r>
      <w:r w:rsidR="003463FA" w:rsidRPr="00AE0888">
        <w:rPr>
          <w:rFonts w:ascii="Times New Roman" w:hAnsi="Times New Roman" w:cs="Times New Roman"/>
        </w:rPr>
        <w:t>s</w:t>
      </w:r>
      <w:r w:rsidRPr="00AE0888">
        <w:rPr>
          <w:rFonts w:ascii="Times New Roman" w:hAnsi="Times New Roman" w:cs="Times New Roman"/>
        </w:rPr>
        <w:t xml:space="preserve"> of young children or adolescents in that respective age group</w:t>
      </w:r>
      <w:r w:rsidR="003463FA" w:rsidRPr="00AE0888">
        <w:rPr>
          <w:rFonts w:ascii="Times New Roman" w:hAnsi="Times New Roman" w:cs="Times New Roman"/>
        </w:rPr>
        <w:t>.</w:t>
      </w:r>
    </w:p>
    <w:p w:rsidR="00F60613" w:rsidRPr="00AE0888" w:rsidRDefault="003463FA" w:rsidP="003463FA">
      <w:pPr>
        <w:pStyle w:val="ListParagraph"/>
        <w:widowControl w:val="0"/>
        <w:numPr>
          <w:ilvl w:val="0"/>
          <w:numId w:val="5"/>
        </w:numPr>
        <w:autoSpaceDE w:val="0"/>
        <w:autoSpaceDN w:val="0"/>
        <w:adjustRightInd w:val="0"/>
        <w:spacing w:after="120"/>
        <w:ind w:left="360"/>
        <w:rPr>
          <w:rFonts w:ascii="Times New Roman" w:hAnsi="Times New Roman" w:cs="Times New Roman"/>
        </w:rPr>
      </w:pPr>
      <w:r w:rsidRPr="00AE0888">
        <w:rPr>
          <w:rFonts w:ascii="Times New Roman" w:hAnsi="Times New Roman" w:cs="Times New Roman"/>
        </w:rPr>
        <w:t>Exam-only certified</w:t>
      </w:r>
      <w:r w:rsidR="00F60613" w:rsidRPr="00AE0888">
        <w:rPr>
          <w:rFonts w:ascii="Times New Roman" w:hAnsi="Times New Roman" w:cs="Times New Roman"/>
        </w:rPr>
        <w:t xml:space="preserve"> teachers’ knowledge and skills </w:t>
      </w:r>
      <w:r w:rsidRPr="00AE0888">
        <w:rPr>
          <w:rFonts w:ascii="Times New Roman" w:hAnsi="Times New Roman" w:cs="Times New Roman"/>
        </w:rPr>
        <w:t>to utilize</w:t>
      </w:r>
      <w:r w:rsidR="00F60613" w:rsidRPr="00AE0888">
        <w:rPr>
          <w:rFonts w:ascii="Times New Roman" w:hAnsi="Times New Roman" w:cs="Times New Roman"/>
        </w:rPr>
        <w:t xml:space="preserve"> contemporary research on brain development</w:t>
      </w:r>
      <w:r w:rsidRPr="00AE0888">
        <w:rPr>
          <w:rFonts w:ascii="Times New Roman" w:hAnsi="Times New Roman" w:cs="Times New Roman"/>
        </w:rPr>
        <w:t xml:space="preserve"> may be limited</w:t>
      </w:r>
      <w:r w:rsidR="00F60613" w:rsidRPr="00AE0888">
        <w:rPr>
          <w:rFonts w:ascii="Times New Roman" w:hAnsi="Times New Roman" w:cs="Times New Roman"/>
        </w:rPr>
        <w:t>, especially</w:t>
      </w:r>
      <w:r w:rsidRPr="00AE0888">
        <w:rPr>
          <w:rFonts w:ascii="Times New Roman" w:hAnsi="Times New Roman" w:cs="Times New Roman"/>
        </w:rPr>
        <w:t xml:space="preserve"> with regards to</w:t>
      </w:r>
      <w:r w:rsidR="00F60613" w:rsidRPr="00AE0888">
        <w:rPr>
          <w:rFonts w:ascii="Times New Roman" w:hAnsi="Times New Roman" w:cs="Times New Roman"/>
        </w:rPr>
        <w:t xml:space="preserve"> self-regulation, a necessary school-related executive function of the brain that children need to develop early to be successfu</w:t>
      </w:r>
      <w:r w:rsidRPr="00AE0888">
        <w:rPr>
          <w:rFonts w:ascii="Times New Roman" w:hAnsi="Times New Roman" w:cs="Times New Roman"/>
        </w:rPr>
        <w:t xml:space="preserve">l. </w:t>
      </w:r>
    </w:p>
    <w:p w:rsidR="00F60613" w:rsidRPr="00AE0888" w:rsidRDefault="00F60613" w:rsidP="003463FA">
      <w:pPr>
        <w:pStyle w:val="ListParagraph"/>
        <w:numPr>
          <w:ilvl w:val="0"/>
          <w:numId w:val="5"/>
        </w:numPr>
        <w:shd w:val="clear" w:color="auto" w:fill="FFFFFF"/>
        <w:tabs>
          <w:tab w:val="left" w:pos="10992"/>
          <w:tab w:val="left" w:pos="11908"/>
          <w:tab w:val="left" w:pos="12824"/>
          <w:tab w:val="left" w:pos="13740"/>
          <w:tab w:val="left" w:pos="14656"/>
        </w:tabs>
        <w:spacing w:after="120"/>
        <w:ind w:left="360"/>
        <w:rPr>
          <w:rFonts w:ascii="Times New Roman" w:hAnsi="Times New Roman" w:cs="Times New Roman"/>
        </w:rPr>
      </w:pPr>
      <w:r w:rsidRPr="00AE0888">
        <w:rPr>
          <w:rFonts w:ascii="Times New Roman" w:hAnsi="Times New Roman" w:cs="Times New Roman"/>
        </w:rPr>
        <w:t>There are no PDE family-collaboration competencies for the 4</w:t>
      </w:r>
      <w:r w:rsidRPr="00AE0888">
        <w:rPr>
          <w:rFonts w:ascii="Times New Roman" w:hAnsi="Times New Roman" w:cs="Times New Roman"/>
          <w:vertAlign w:val="superscript"/>
        </w:rPr>
        <w:t>th</w:t>
      </w:r>
      <w:r w:rsidRPr="00AE0888">
        <w:rPr>
          <w:rFonts w:ascii="Times New Roman" w:hAnsi="Times New Roman" w:cs="Times New Roman"/>
        </w:rPr>
        <w:t>-8</w:t>
      </w:r>
      <w:r w:rsidRPr="00AE0888">
        <w:rPr>
          <w:rFonts w:ascii="Times New Roman" w:hAnsi="Times New Roman" w:cs="Times New Roman"/>
          <w:vertAlign w:val="superscript"/>
        </w:rPr>
        <w:t>th</w:t>
      </w:r>
      <w:r w:rsidRPr="00AE0888">
        <w:rPr>
          <w:rFonts w:ascii="Times New Roman" w:hAnsi="Times New Roman" w:cs="Times New Roman"/>
        </w:rPr>
        <w:t xml:space="preserve"> teacher</w:t>
      </w:r>
      <w:r w:rsidR="00500855" w:rsidRPr="00AE0888">
        <w:rPr>
          <w:rFonts w:ascii="Times New Roman" w:hAnsi="Times New Roman" w:cs="Times New Roman"/>
        </w:rPr>
        <w:t>s’</w:t>
      </w:r>
      <w:r w:rsidRPr="00AE0888">
        <w:rPr>
          <w:rFonts w:ascii="Times New Roman" w:hAnsi="Times New Roman" w:cs="Times New Roman"/>
        </w:rPr>
        <w:t xml:space="preserve"> preparation and if exam-only certified, would have no preparation</w:t>
      </w:r>
      <w:r w:rsidR="003463FA" w:rsidRPr="00AE0888">
        <w:rPr>
          <w:rFonts w:ascii="Times New Roman" w:hAnsi="Times New Roman" w:cs="Times New Roman"/>
        </w:rPr>
        <w:t xml:space="preserve"> in</w:t>
      </w:r>
      <w:r w:rsidRPr="00AE0888">
        <w:rPr>
          <w:rFonts w:ascii="Times New Roman" w:hAnsi="Times New Roman" w:cs="Times New Roman"/>
        </w:rPr>
        <w:t xml:space="preserve"> unique ways to collaborate with families</w:t>
      </w:r>
      <w:r w:rsidR="00500855" w:rsidRPr="00AE0888">
        <w:rPr>
          <w:rFonts w:ascii="Times New Roman" w:hAnsi="Times New Roman" w:cs="Times New Roman"/>
        </w:rPr>
        <w:t xml:space="preserve"> of young children</w:t>
      </w:r>
      <w:r w:rsidR="003463FA" w:rsidRPr="00AE0888">
        <w:rPr>
          <w:rFonts w:ascii="Times New Roman" w:hAnsi="Times New Roman" w:cs="Times New Roman"/>
        </w:rPr>
        <w:t>.</w:t>
      </w:r>
    </w:p>
    <w:p w:rsidR="00BC6555" w:rsidRPr="00AE0888" w:rsidRDefault="00BC6555" w:rsidP="00BC6555">
      <w:pPr>
        <w:shd w:val="clear" w:color="auto" w:fill="FFFFFF"/>
        <w:tabs>
          <w:tab w:val="left" w:pos="10992"/>
          <w:tab w:val="left" w:pos="11908"/>
          <w:tab w:val="left" w:pos="12824"/>
          <w:tab w:val="left" w:pos="13740"/>
          <w:tab w:val="left" w:pos="14656"/>
        </w:tabs>
        <w:spacing w:after="120"/>
        <w:ind w:firstLine="720"/>
        <w:rPr>
          <w:rFonts w:ascii="Times New Roman" w:hAnsi="Times New Roman" w:cs="Times New Roman"/>
        </w:rPr>
      </w:pPr>
      <w:r w:rsidRPr="00AE0888">
        <w:rPr>
          <w:rFonts w:ascii="Times New Roman" w:hAnsi="Times New Roman" w:cs="Times New Roman"/>
        </w:rPr>
        <w:t>We request that this decision be rescinded immediately in the best interest of the children of the state of Pennsylvania and to ensure future quality and success of this state’s public schools. Please read this entire letter to learn more about the ways in which current research and policy supports our position.</w:t>
      </w:r>
    </w:p>
    <w:p w:rsidR="00BC6555" w:rsidRPr="00AE0888" w:rsidRDefault="00BC6555" w:rsidP="00BC6555">
      <w:pPr>
        <w:shd w:val="clear" w:color="auto" w:fill="FFFFFF"/>
        <w:tabs>
          <w:tab w:val="left" w:pos="10992"/>
          <w:tab w:val="left" w:pos="11908"/>
          <w:tab w:val="left" w:pos="12824"/>
          <w:tab w:val="left" w:pos="13740"/>
          <w:tab w:val="left" w:pos="14656"/>
        </w:tabs>
        <w:spacing w:after="120"/>
        <w:rPr>
          <w:rFonts w:ascii="Times New Roman" w:hAnsi="Times New Roman" w:cs="Times New Roman"/>
        </w:rPr>
      </w:pPr>
      <w:r w:rsidRPr="00AE0888">
        <w:rPr>
          <w:rFonts w:ascii="Times New Roman" w:hAnsi="Times New Roman" w:cs="Times New Roman"/>
        </w:rPr>
        <w:lastRenderedPageBreak/>
        <w:t>POSITION RESEARCH AND POLICY SUPPORT</w:t>
      </w:r>
    </w:p>
    <w:p w:rsidR="00927989" w:rsidRPr="00AE0888" w:rsidRDefault="00DE5627" w:rsidP="00B96607">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The Pennsylvania Department of Education (PDE)</w:t>
      </w:r>
      <w:r w:rsidR="002B5F38" w:rsidRPr="00AE0888">
        <w:rPr>
          <w:rFonts w:ascii="Times New Roman" w:hAnsi="Times New Roman" w:cs="Times New Roman"/>
        </w:rPr>
        <w:t>,</w:t>
      </w:r>
      <w:r w:rsidRPr="00AE0888">
        <w:rPr>
          <w:rFonts w:ascii="Times New Roman" w:hAnsi="Times New Roman" w:cs="Times New Roman"/>
        </w:rPr>
        <w:t xml:space="preserve"> following the lead of the No Child Left Behind Act (NCLB) (Darling-Hammond &amp; Sykes, 2003) as well as t</w:t>
      </w:r>
      <w:r w:rsidR="00AB238B" w:rsidRPr="00AE0888">
        <w:rPr>
          <w:rFonts w:ascii="Times New Roman" w:hAnsi="Times New Roman" w:cs="Times New Roman"/>
        </w:rPr>
        <w:t xml:space="preserve">eacher </w:t>
      </w:r>
      <w:r w:rsidRPr="00AE0888">
        <w:rPr>
          <w:rFonts w:ascii="Times New Roman" w:hAnsi="Times New Roman" w:cs="Times New Roman"/>
        </w:rPr>
        <w:t>e</w:t>
      </w:r>
      <w:r w:rsidR="002E2A7F" w:rsidRPr="00AE0888">
        <w:rPr>
          <w:rFonts w:ascii="Times New Roman" w:hAnsi="Times New Roman" w:cs="Times New Roman"/>
        </w:rPr>
        <w:t>ducation</w:t>
      </w:r>
      <w:r w:rsidR="00AB238B" w:rsidRPr="00AE0888">
        <w:rPr>
          <w:rFonts w:ascii="Times New Roman" w:hAnsi="Times New Roman" w:cs="Times New Roman"/>
        </w:rPr>
        <w:t xml:space="preserve"> programs</w:t>
      </w:r>
      <w:r w:rsidR="002B5F38" w:rsidRPr="00AE0888">
        <w:rPr>
          <w:rFonts w:ascii="Times New Roman" w:hAnsi="Times New Roman" w:cs="Times New Roman"/>
        </w:rPr>
        <w:t>, school administrators, teachers, and families</w:t>
      </w:r>
      <w:r w:rsidR="005E710D" w:rsidRPr="00AE0888">
        <w:rPr>
          <w:rFonts w:ascii="Times New Roman" w:hAnsi="Times New Roman" w:cs="Times New Roman"/>
        </w:rPr>
        <w:t xml:space="preserve"> </w:t>
      </w:r>
      <w:r w:rsidR="002E2A7F" w:rsidRPr="00AE0888">
        <w:rPr>
          <w:rFonts w:ascii="Times New Roman" w:hAnsi="Times New Roman" w:cs="Times New Roman"/>
        </w:rPr>
        <w:t xml:space="preserve">have agreed upon the importance of maintaining high standards for content and pedagogy </w:t>
      </w:r>
      <w:r w:rsidR="002B5F38" w:rsidRPr="00AE0888">
        <w:rPr>
          <w:rFonts w:ascii="Times New Roman" w:hAnsi="Times New Roman" w:cs="Times New Roman"/>
        </w:rPr>
        <w:t>in the preparation of</w:t>
      </w:r>
      <w:r w:rsidR="002E2A7F" w:rsidRPr="00AE0888">
        <w:rPr>
          <w:rFonts w:ascii="Times New Roman" w:hAnsi="Times New Roman" w:cs="Times New Roman"/>
        </w:rPr>
        <w:t xml:space="preserve"> highly qualified teachers in P</w:t>
      </w:r>
      <w:r w:rsidR="002B5F38" w:rsidRPr="00AE0888">
        <w:rPr>
          <w:rFonts w:ascii="Times New Roman" w:hAnsi="Times New Roman" w:cs="Times New Roman"/>
        </w:rPr>
        <w:t>ennsylvania (PA)</w:t>
      </w:r>
      <w:r w:rsidR="005E710D" w:rsidRPr="00AE0888">
        <w:rPr>
          <w:rFonts w:ascii="Times New Roman" w:hAnsi="Times New Roman" w:cs="Times New Roman"/>
        </w:rPr>
        <w:t xml:space="preserve">. In </w:t>
      </w:r>
      <w:r w:rsidR="002E2A7F" w:rsidRPr="00AE0888">
        <w:rPr>
          <w:rFonts w:ascii="Times New Roman" w:hAnsi="Times New Roman" w:cs="Times New Roman"/>
        </w:rPr>
        <w:t>doing so</w:t>
      </w:r>
      <w:r w:rsidR="005E710D" w:rsidRPr="00AE0888">
        <w:rPr>
          <w:rFonts w:ascii="Times New Roman" w:hAnsi="Times New Roman" w:cs="Times New Roman"/>
        </w:rPr>
        <w:t>, these institutions and individuals</w:t>
      </w:r>
      <w:r w:rsidR="002E2A7F" w:rsidRPr="00AE0888">
        <w:rPr>
          <w:rFonts w:ascii="Times New Roman" w:hAnsi="Times New Roman" w:cs="Times New Roman"/>
        </w:rPr>
        <w:t xml:space="preserve"> have developed rigorous teacher preparatio</w:t>
      </w:r>
      <w:r w:rsidR="005E710D" w:rsidRPr="00AE0888">
        <w:rPr>
          <w:rFonts w:ascii="Times New Roman" w:hAnsi="Times New Roman" w:cs="Times New Roman"/>
        </w:rPr>
        <w:t xml:space="preserve">n </w:t>
      </w:r>
      <w:r w:rsidR="002B5F38" w:rsidRPr="00AE0888">
        <w:rPr>
          <w:rFonts w:ascii="Times New Roman" w:hAnsi="Times New Roman" w:cs="Times New Roman"/>
        </w:rPr>
        <w:t>competencies</w:t>
      </w:r>
      <w:r w:rsidR="005E710D" w:rsidRPr="00AE0888">
        <w:rPr>
          <w:rFonts w:ascii="Times New Roman" w:hAnsi="Times New Roman" w:cs="Times New Roman"/>
        </w:rPr>
        <w:t xml:space="preserve"> relevant to each certificate</w:t>
      </w:r>
      <w:r w:rsidR="004911D6" w:rsidRPr="00AE0888">
        <w:rPr>
          <w:rFonts w:ascii="Times New Roman" w:hAnsi="Times New Roman" w:cs="Times New Roman"/>
        </w:rPr>
        <w:t xml:space="preserve"> </w:t>
      </w:r>
      <w:r w:rsidR="00927989" w:rsidRPr="00AE0888">
        <w:rPr>
          <w:rFonts w:ascii="Times New Roman" w:hAnsi="Times New Roman" w:cs="Times New Roman"/>
        </w:rPr>
        <w:t>and aligned with the Common Core Standards</w:t>
      </w:r>
      <w:r w:rsidR="004911D6" w:rsidRPr="00AE0888">
        <w:rPr>
          <w:rFonts w:ascii="Times New Roman" w:hAnsi="Times New Roman" w:cs="Times New Roman"/>
        </w:rPr>
        <w:t xml:space="preserve"> (National Governors Association Center for Best Practices, 2010)</w:t>
      </w:r>
      <w:r w:rsidR="00927989" w:rsidRPr="00AE0888">
        <w:rPr>
          <w:rFonts w:ascii="Times New Roman" w:hAnsi="Times New Roman" w:cs="Times New Roman"/>
        </w:rPr>
        <w:t xml:space="preserve"> for each</w:t>
      </w:r>
      <w:r w:rsidR="004911D6" w:rsidRPr="00AE0888">
        <w:rPr>
          <w:rFonts w:ascii="Times New Roman" w:hAnsi="Times New Roman" w:cs="Times New Roman"/>
        </w:rPr>
        <w:t xml:space="preserve"> respective developmental level</w:t>
      </w:r>
      <w:r w:rsidR="00FB2AC4" w:rsidRPr="00AE0888">
        <w:rPr>
          <w:rFonts w:ascii="Times New Roman" w:hAnsi="Times New Roman" w:cs="Times New Roman"/>
        </w:rPr>
        <w:t xml:space="preserve">. </w:t>
      </w:r>
      <w:r w:rsidR="003463FA" w:rsidRPr="00AE0888">
        <w:rPr>
          <w:rFonts w:ascii="Times New Roman" w:eastAsia="Times New Roman" w:hAnsi="Times New Roman" w:cs="Times New Roman"/>
        </w:rPr>
        <w:t xml:space="preserve">Pennsylvania's work to address gaps in early childhood teacher preparation for </w:t>
      </w:r>
      <w:r w:rsidR="004D1289" w:rsidRPr="00AE0888">
        <w:rPr>
          <w:rFonts w:ascii="Times New Roman" w:eastAsia="Times New Roman" w:hAnsi="Times New Roman" w:cs="Times New Roman"/>
        </w:rPr>
        <w:t>PreK</w:t>
      </w:r>
      <w:r w:rsidR="003463FA" w:rsidRPr="00AE0888">
        <w:rPr>
          <w:rFonts w:ascii="Times New Roman" w:eastAsia="Times New Roman" w:hAnsi="Times New Roman" w:cs="Times New Roman"/>
        </w:rPr>
        <w:t>-</w:t>
      </w:r>
      <w:r w:rsidR="004D1289" w:rsidRPr="00AE0888">
        <w:rPr>
          <w:rFonts w:ascii="Times New Roman" w:eastAsia="Times New Roman" w:hAnsi="Times New Roman" w:cs="Times New Roman"/>
        </w:rPr>
        <w:t>4</w:t>
      </w:r>
      <w:r w:rsidR="004D1289" w:rsidRPr="00AE0888">
        <w:rPr>
          <w:rFonts w:ascii="Times New Roman" w:eastAsia="Times New Roman" w:hAnsi="Times New Roman" w:cs="Times New Roman"/>
          <w:vertAlign w:val="superscript"/>
        </w:rPr>
        <w:t>th</w:t>
      </w:r>
      <w:r w:rsidR="003463FA" w:rsidRPr="00AE0888">
        <w:rPr>
          <w:rFonts w:ascii="Times New Roman" w:eastAsia="Times New Roman" w:hAnsi="Times New Roman" w:cs="Times New Roman"/>
        </w:rPr>
        <w:t xml:space="preserve"> teachers was commended in the report </w:t>
      </w:r>
      <w:r w:rsidR="003463FA" w:rsidRPr="00AE0888">
        <w:rPr>
          <w:rFonts w:ascii="Times New Roman" w:eastAsia="Times New Roman" w:hAnsi="Times New Roman" w:cs="Times New Roman"/>
          <w:i/>
        </w:rPr>
        <w:t>Getting In Sync: Revamping Licensing and Preparation for Teachers in Pre-K, Kindergarten, and the Early Grades</w:t>
      </w:r>
      <w:r w:rsidR="004D1289" w:rsidRPr="00AE0888">
        <w:rPr>
          <w:rFonts w:ascii="Times New Roman" w:hAnsi="Times New Roman" w:cs="Times New Roman"/>
        </w:rPr>
        <w:t xml:space="preserve"> “</w:t>
      </w:r>
      <w:r w:rsidR="004D1289" w:rsidRPr="00AE0888">
        <w:rPr>
          <w:rFonts w:ascii="Times New Roman" w:hAnsi="Times New Roman"/>
        </w:rPr>
        <w:t>as a way to improve the effectiveness of teachers by aligning teachers’ preparation with the developmental stage of the students they will teach.” (</w:t>
      </w:r>
      <w:r w:rsidR="004D1289" w:rsidRPr="00AE0888">
        <w:rPr>
          <w:rFonts w:ascii="Times New Roman" w:hAnsi="Times New Roman" w:cs="Times New Roman"/>
        </w:rPr>
        <w:t xml:space="preserve">Bornfreund, 2011 </w:t>
      </w:r>
      <w:r w:rsidR="004D1289" w:rsidRPr="00AE0888">
        <w:rPr>
          <w:rFonts w:ascii="Times New Roman" w:hAnsi="Times New Roman"/>
        </w:rPr>
        <w:t>p. 15).</w:t>
      </w:r>
    </w:p>
    <w:p w:rsidR="00AB238B" w:rsidRPr="00AE0888" w:rsidRDefault="00FB2AC4" w:rsidP="00B96607">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Years of neg</w:t>
      </w:r>
      <w:r w:rsidR="002B5F38" w:rsidRPr="00AE0888">
        <w:rPr>
          <w:rFonts w:ascii="Times New Roman" w:hAnsi="Times New Roman" w:cs="Times New Roman"/>
        </w:rPr>
        <w:t>oti</w:t>
      </w:r>
      <w:r w:rsidRPr="00AE0888">
        <w:rPr>
          <w:rFonts w:ascii="Times New Roman" w:hAnsi="Times New Roman" w:cs="Times New Roman"/>
        </w:rPr>
        <w:t xml:space="preserve">ation resulted in new </w:t>
      </w:r>
      <w:r w:rsidR="002B5F38" w:rsidRPr="00AE0888">
        <w:rPr>
          <w:rFonts w:ascii="Times New Roman" w:hAnsi="Times New Roman" w:cs="Times New Roman"/>
        </w:rPr>
        <w:t xml:space="preserve">teacher certifications </w:t>
      </w:r>
      <w:r w:rsidRPr="00AE0888">
        <w:rPr>
          <w:rFonts w:ascii="Times New Roman" w:hAnsi="Times New Roman" w:cs="Times New Roman"/>
        </w:rPr>
        <w:t>(PreK-4</w:t>
      </w:r>
      <w:r w:rsidR="008C4289" w:rsidRPr="00AE0888">
        <w:rPr>
          <w:rFonts w:ascii="Times New Roman" w:hAnsi="Times New Roman" w:cs="Times New Roman"/>
        </w:rPr>
        <w:t>th</w:t>
      </w:r>
      <w:r w:rsidRPr="00AE0888">
        <w:rPr>
          <w:rFonts w:ascii="Times New Roman" w:hAnsi="Times New Roman" w:cs="Times New Roman"/>
        </w:rPr>
        <w:t xml:space="preserve"> and 4</w:t>
      </w:r>
      <w:r w:rsidR="008C4289" w:rsidRPr="00AE0888">
        <w:rPr>
          <w:rFonts w:ascii="Times New Roman" w:hAnsi="Times New Roman" w:cs="Times New Roman"/>
        </w:rPr>
        <w:t>th</w:t>
      </w:r>
      <w:r w:rsidRPr="00AE0888">
        <w:rPr>
          <w:rFonts w:ascii="Times New Roman" w:hAnsi="Times New Roman" w:cs="Times New Roman"/>
        </w:rPr>
        <w:t>-8</w:t>
      </w:r>
      <w:r w:rsidR="008C4289" w:rsidRPr="00AE0888">
        <w:rPr>
          <w:rFonts w:ascii="Times New Roman" w:hAnsi="Times New Roman" w:cs="Times New Roman"/>
        </w:rPr>
        <w:t>th</w:t>
      </w:r>
      <w:r w:rsidR="00B96607" w:rsidRPr="00AE0888">
        <w:rPr>
          <w:rFonts w:ascii="Times New Roman" w:hAnsi="Times New Roman" w:cs="Times New Roman"/>
        </w:rPr>
        <w:t xml:space="preserve">),  “. . . </w:t>
      </w:r>
      <w:r w:rsidRPr="00AE0888">
        <w:rPr>
          <w:rFonts w:ascii="Times New Roman" w:hAnsi="Times New Roman" w:cs="Times New Roman"/>
        </w:rPr>
        <w:t>created to provide teachers with more depth of knowledge and skills for the important developmental years of PreK through third grade and the middle level years of fourth through eighth grade.” p.3</w:t>
      </w:r>
      <w:r w:rsidR="00B96607" w:rsidRPr="00AE0888">
        <w:rPr>
          <w:rFonts w:ascii="Times New Roman" w:hAnsi="Times New Roman" w:cs="Times New Roman"/>
        </w:rPr>
        <w:t>*</w:t>
      </w:r>
      <w:r w:rsidRPr="00AE0888">
        <w:rPr>
          <w:rFonts w:ascii="Times New Roman" w:hAnsi="Times New Roman" w:cs="Times New Roman"/>
        </w:rPr>
        <w:t>.  Teach</w:t>
      </w:r>
      <w:r w:rsidR="002B5F38" w:rsidRPr="00AE0888">
        <w:rPr>
          <w:rFonts w:ascii="Times New Roman" w:hAnsi="Times New Roman" w:cs="Times New Roman"/>
        </w:rPr>
        <w:t>er candidates engage in teacher-</w:t>
      </w:r>
      <w:r w:rsidRPr="00AE0888">
        <w:rPr>
          <w:rFonts w:ascii="Times New Roman" w:hAnsi="Times New Roman" w:cs="Times New Roman"/>
        </w:rPr>
        <w:t>mentor supported s</w:t>
      </w:r>
      <w:r w:rsidR="005E710D" w:rsidRPr="00AE0888">
        <w:rPr>
          <w:rFonts w:ascii="Times New Roman" w:hAnsi="Times New Roman" w:cs="Times New Roman"/>
        </w:rPr>
        <w:t>pecific field experiences which according to PDE should be “early, often, and structured”</w:t>
      </w:r>
      <w:r w:rsidRPr="00AE0888">
        <w:rPr>
          <w:rFonts w:ascii="Times New Roman" w:hAnsi="Times New Roman" w:cs="Times New Roman"/>
        </w:rPr>
        <w:t xml:space="preserve"> to learn the unique </w:t>
      </w:r>
      <w:r w:rsidR="002B5F38" w:rsidRPr="00AE0888">
        <w:rPr>
          <w:rFonts w:ascii="Times New Roman" w:hAnsi="Times New Roman" w:cs="Times New Roman"/>
        </w:rPr>
        <w:t>strategies</w:t>
      </w:r>
      <w:r w:rsidRPr="00AE0888">
        <w:rPr>
          <w:rFonts w:ascii="Times New Roman" w:hAnsi="Times New Roman" w:cs="Times New Roman"/>
        </w:rPr>
        <w:t xml:space="preserve"> to implement content and pedagogy for </w:t>
      </w:r>
      <w:r w:rsidR="002B5F38" w:rsidRPr="00AE0888">
        <w:rPr>
          <w:rFonts w:ascii="Times New Roman" w:hAnsi="Times New Roman" w:cs="Times New Roman"/>
        </w:rPr>
        <w:t>the respective</w:t>
      </w:r>
      <w:r w:rsidRPr="00AE0888">
        <w:rPr>
          <w:rFonts w:ascii="Times New Roman" w:hAnsi="Times New Roman" w:cs="Times New Roman"/>
        </w:rPr>
        <w:t xml:space="preserve"> age group. </w:t>
      </w:r>
    </w:p>
    <w:p w:rsidR="005C299F" w:rsidRPr="00AE0888" w:rsidRDefault="005E710D" w:rsidP="005C299F">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The June 2, 2014 email update from the PDE, “Certification by Adding On”, p.3 states that “teachers with valid instructional certificates [will be permitted] to add the PreK-4 and the 4-8 certificates by passing the required certification assessment (effective June 1, 2014)</w:t>
      </w:r>
      <w:r w:rsidR="00DE533C" w:rsidRPr="00AE0888">
        <w:rPr>
          <w:rFonts w:ascii="Times New Roman" w:hAnsi="Times New Roman" w:cs="Times New Roman"/>
        </w:rPr>
        <w:t>”</w:t>
      </w:r>
      <w:r w:rsidR="00B96607" w:rsidRPr="00AE0888">
        <w:rPr>
          <w:rFonts w:ascii="Times New Roman" w:hAnsi="Times New Roman" w:cs="Times New Roman"/>
        </w:rPr>
        <w:t>*</w:t>
      </w:r>
      <w:r w:rsidR="00633C52" w:rsidRPr="00AE0888">
        <w:rPr>
          <w:rFonts w:ascii="Times New Roman" w:hAnsi="Times New Roman" w:cs="Times New Roman"/>
        </w:rPr>
        <w:t xml:space="preserve">, </w:t>
      </w:r>
      <w:r w:rsidR="00AB238B" w:rsidRPr="00AE0888">
        <w:rPr>
          <w:rFonts w:ascii="Times New Roman" w:hAnsi="Times New Roman" w:cs="Times New Roman"/>
        </w:rPr>
        <w:t>BUT</w:t>
      </w:r>
      <w:r w:rsidR="00633C52" w:rsidRPr="00AE0888">
        <w:rPr>
          <w:rFonts w:ascii="Times New Roman" w:hAnsi="Times New Roman" w:cs="Times New Roman"/>
        </w:rPr>
        <w:t xml:space="preserve"> this</w:t>
      </w:r>
      <w:r w:rsidRPr="00AE0888">
        <w:rPr>
          <w:rFonts w:ascii="Times New Roman" w:hAnsi="Times New Roman" w:cs="Times New Roman"/>
        </w:rPr>
        <w:t xml:space="preserve"> runs counter to </w:t>
      </w:r>
      <w:r w:rsidR="002B5F38" w:rsidRPr="00AE0888">
        <w:rPr>
          <w:rFonts w:ascii="Times New Roman" w:hAnsi="Times New Roman" w:cs="Times New Roman"/>
        </w:rPr>
        <w:t>these PA “highly q</w:t>
      </w:r>
      <w:r w:rsidR="00FB2AC4" w:rsidRPr="00AE0888">
        <w:rPr>
          <w:rFonts w:ascii="Times New Roman" w:hAnsi="Times New Roman" w:cs="Times New Roman"/>
        </w:rPr>
        <w:t>ualified</w:t>
      </w:r>
      <w:r w:rsidR="002B5F38" w:rsidRPr="00AE0888">
        <w:rPr>
          <w:rFonts w:ascii="Times New Roman" w:hAnsi="Times New Roman" w:cs="Times New Roman"/>
        </w:rPr>
        <w:t>”</w:t>
      </w:r>
      <w:r w:rsidR="00FB2AC4" w:rsidRPr="00AE0888">
        <w:rPr>
          <w:rFonts w:ascii="Times New Roman" w:hAnsi="Times New Roman" w:cs="Times New Roman"/>
        </w:rPr>
        <w:t xml:space="preserve"> t</w:t>
      </w:r>
      <w:r w:rsidRPr="00AE0888">
        <w:rPr>
          <w:rFonts w:ascii="Times New Roman" w:hAnsi="Times New Roman" w:cs="Times New Roman"/>
        </w:rPr>
        <w:t>eacher</w:t>
      </w:r>
      <w:r w:rsidR="00FB2AC4" w:rsidRPr="00AE0888">
        <w:rPr>
          <w:rFonts w:ascii="Times New Roman" w:hAnsi="Times New Roman" w:cs="Times New Roman"/>
        </w:rPr>
        <w:t xml:space="preserve"> preparation</w:t>
      </w:r>
      <w:r w:rsidRPr="00AE0888">
        <w:rPr>
          <w:rFonts w:ascii="Times New Roman" w:hAnsi="Times New Roman" w:cs="Times New Roman"/>
        </w:rPr>
        <w:t xml:space="preserve"> initiatives</w:t>
      </w:r>
      <w:r w:rsidR="00633C52" w:rsidRPr="00AE0888">
        <w:rPr>
          <w:rFonts w:ascii="Times New Roman" w:hAnsi="Times New Roman" w:cs="Times New Roman"/>
        </w:rPr>
        <w:t xml:space="preserve"> and counter to research in teacher preparation</w:t>
      </w:r>
      <w:r w:rsidRPr="00AE0888">
        <w:rPr>
          <w:rFonts w:ascii="Times New Roman" w:hAnsi="Times New Roman" w:cs="Times New Roman"/>
        </w:rPr>
        <w:t xml:space="preserve">. </w:t>
      </w:r>
      <w:r w:rsidR="00862267" w:rsidRPr="00AE0888">
        <w:rPr>
          <w:rFonts w:ascii="Times New Roman" w:hAnsi="Times New Roman" w:cs="Times New Roman"/>
        </w:rPr>
        <w:t>Taking</w:t>
      </w:r>
      <w:r w:rsidR="00CE5F5B" w:rsidRPr="00AE0888">
        <w:rPr>
          <w:rFonts w:ascii="Times New Roman" w:hAnsi="Times New Roman" w:cs="Times New Roman"/>
        </w:rPr>
        <w:t xml:space="preserve"> and passing</w:t>
      </w:r>
      <w:r w:rsidR="00862267" w:rsidRPr="00AE0888">
        <w:rPr>
          <w:rFonts w:ascii="Times New Roman" w:hAnsi="Times New Roman" w:cs="Times New Roman"/>
        </w:rPr>
        <w:t xml:space="preserve"> a teacher certification exam, does not ensure teachers will have the knowledge, skills, and dispositions </w:t>
      </w:r>
      <w:r w:rsidR="00DE533C" w:rsidRPr="00AE0888">
        <w:rPr>
          <w:rFonts w:ascii="Times New Roman" w:hAnsi="Times New Roman" w:cs="Times New Roman"/>
        </w:rPr>
        <w:t>to teach</w:t>
      </w:r>
      <w:r w:rsidR="00862267" w:rsidRPr="00AE0888">
        <w:rPr>
          <w:rFonts w:ascii="Times New Roman" w:hAnsi="Times New Roman" w:cs="Times New Roman"/>
        </w:rPr>
        <w:t xml:space="preserve"> an age group in which they did no</w:t>
      </w:r>
      <w:r w:rsidR="00DA1726" w:rsidRPr="00AE0888">
        <w:rPr>
          <w:rFonts w:ascii="Times New Roman" w:hAnsi="Times New Roman" w:cs="Times New Roman"/>
        </w:rPr>
        <w:t>t receive teacher preparation.</w:t>
      </w:r>
    </w:p>
    <w:p w:rsidR="005C299F" w:rsidRPr="00AE0888" w:rsidRDefault="007756A1" w:rsidP="005C299F">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 xml:space="preserve">The </w:t>
      </w:r>
      <w:r w:rsidR="00AE234F" w:rsidRPr="00AE0888">
        <w:rPr>
          <w:rFonts w:ascii="Times New Roman" w:hAnsi="Times New Roman" w:cs="Times New Roman"/>
        </w:rPr>
        <w:t xml:space="preserve">teacher certification </w:t>
      </w:r>
      <w:r w:rsidRPr="00AE0888">
        <w:rPr>
          <w:rFonts w:ascii="Times New Roman" w:hAnsi="Times New Roman" w:cs="Times New Roman"/>
        </w:rPr>
        <w:t xml:space="preserve">exam will not measure the </w:t>
      </w:r>
      <w:r w:rsidR="00862267" w:rsidRPr="00AE0888">
        <w:rPr>
          <w:rFonts w:ascii="Times New Roman" w:hAnsi="Times New Roman" w:cs="Times New Roman"/>
        </w:rPr>
        <w:t>teacher candidate</w:t>
      </w:r>
      <w:r w:rsidR="00BE4998" w:rsidRPr="00AE0888">
        <w:rPr>
          <w:rFonts w:ascii="Times New Roman" w:hAnsi="Times New Roman" w:cs="Times New Roman"/>
        </w:rPr>
        <w:t xml:space="preserve">s’ </w:t>
      </w:r>
      <w:r w:rsidR="00862267" w:rsidRPr="00AE0888">
        <w:rPr>
          <w:rFonts w:ascii="Times New Roman" w:hAnsi="Times New Roman" w:cs="Times New Roman"/>
        </w:rPr>
        <w:t>practical experience</w:t>
      </w:r>
      <w:r w:rsidR="00BE4998" w:rsidRPr="00AE0888">
        <w:rPr>
          <w:rFonts w:ascii="Times New Roman" w:hAnsi="Times New Roman" w:cs="Times New Roman"/>
        </w:rPr>
        <w:t xml:space="preserve"> and know</w:t>
      </w:r>
      <w:r w:rsidR="00EA4F04" w:rsidRPr="00AE0888">
        <w:rPr>
          <w:rFonts w:ascii="Times New Roman" w:hAnsi="Times New Roman" w:cs="Times New Roman"/>
        </w:rPr>
        <w:t>-</w:t>
      </w:r>
      <w:r w:rsidR="00633C52" w:rsidRPr="00AE0888">
        <w:rPr>
          <w:rFonts w:ascii="Times New Roman" w:hAnsi="Times New Roman" w:cs="Times New Roman"/>
        </w:rPr>
        <w:t>how to</w:t>
      </w:r>
      <w:r w:rsidR="00862267" w:rsidRPr="00AE0888">
        <w:rPr>
          <w:rFonts w:ascii="Times New Roman" w:hAnsi="Times New Roman" w:cs="Times New Roman"/>
        </w:rPr>
        <w:t xml:space="preserve"> imple</w:t>
      </w:r>
      <w:r w:rsidR="009833B0" w:rsidRPr="00AE0888">
        <w:rPr>
          <w:rFonts w:ascii="Times New Roman" w:hAnsi="Times New Roman" w:cs="Times New Roman"/>
        </w:rPr>
        <w:t>me</w:t>
      </w:r>
      <w:r w:rsidR="00EA4F04" w:rsidRPr="00AE0888">
        <w:rPr>
          <w:rFonts w:ascii="Times New Roman" w:hAnsi="Times New Roman" w:cs="Times New Roman"/>
        </w:rPr>
        <w:t xml:space="preserve">nt specialized subject matter. </w:t>
      </w:r>
      <w:r w:rsidR="009833B0" w:rsidRPr="00AE0888">
        <w:rPr>
          <w:rFonts w:ascii="Times New Roman" w:hAnsi="Times New Roman" w:cs="Times New Roman"/>
        </w:rPr>
        <w:t>What experience</w:t>
      </w:r>
      <w:r w:rsidR="00EA4F04" w:rsidRPr="00AE0888">
        <w:rPr>
          <w:rFonts w:ascii="Times New Roman" w:hAnsi="Times New Roman" w:cs="Times New Roman"/>
        </w:rPr>
        <w:t xml:space="preserve"> and knowledge</w:t>
      </w:r>
      <w:r w:rsidR="009833B0" w:rsidRPr="00AE0888">
        <w:rPr>
          <w:rFonts w:ascii="Times New Roman" w:hAnsi="Times New Roman" w:cs="Times New Roman"/>
        </w:rPr>
        <w:t xml:space="preserve"> will 4</w:t>
      </w:r>
      <w:r w:rsidR="009833B0" w:rsidRPr="00AE0888">
        <w:rPr>
          <w:rFonts w:ascii="Times New Roman" w:hAnsi="Times New Roman" w:cs="Times New Roman"/>
          <w:vertAlign w:val="superscript"/>
        </w:rPr>
        <w:t>th</w:t>
      </w:r>
      <w:r w:rsidR="009833B0" w:rsidRPr="00AE0888">
        <w:rPr>
          <w:rFonts w:ascii="Times New Roman" w:hAnsi="Times New Roman" w:cs="Times New Roman"/>
        </w:rPr>
        <w:t>-8</w:t>
      </w:r>
      <w:r w:rsidR="009833B0" w:rsidRPr="00AE0888">
        <w:rPr>
          <w:rFonts w:ascii="Times New Roman" w:hAnsi="Times New Roman" w:cs="Times New Roman"/>
          <w:vertAlign w:val="superscript"/>
        </w:rPr>
        <w:t>th</w:t>
      </w:r>
      <w:r w:rsidR="009833B0" w:rsidRPr="00AE0888">
        <w:rPr>
          <w:rFonts w:ascii="Times New Roman" w:hAnsi="Times New Roman" w:cs="Times New Roman"/>
        </w:rPr>
        <w:t xml:space="preserve"> teachers have to teach </w:t>
      </w:r>
      <w:r w:rsidR="00EA4F04" w:rsidRPr="00AE0888">
        <w:rPr>
          <w:rFonts w:ascii="Times New Roman" w:hAnsi="Times New Roman" w:cs="Times New Roman"/>
        </w:rPr>
        <w:t>reading and vocabulary development</w:t>
      </w:r>
      <w:r w:rsidR="00633C52" w:rsidRPr="00AE0888">
        <w:rPr>
          <w:rFonts w:ascii="Times New Roman" w:hAnsi="Times New Roman" w:cs="Times New Roman"/>
        </w:rPr>
        <w:t xml:space="preserve"> in the early grades</w:t>
      </w:r>
      <w:r w:rsidR="00EA4F04" w:rsidRPr="00AE0888">
        <w:rPr>
          <w:rFonts w:ascii="Times New Roman" w:hAnsi="Times New Roman" w:cs="Times New Roman"/>
        </w:rPr>
        <w:t xml:space="preserve">, a critical building block for school success (Neuman &amp; Wright, 2014)? Will </w:t>
      </w:r>
      <w:r w:rsidR="009833B0" w:rsidRPr="00AE0888">
        <w:rPr>
          <w:rFonts w:ascii="Times New Roman" w:hAnsi="Times New Roman" w:cs="Times New Roman"/>
        </w:rPr>
        <w:t>PreK-4</w:t>
      </w:r>
      <w:r w:rsidR="009833B0" w:rsidRPr="00AE0888">
        <w:rPr>
          <w:rFonts w:ascii="Times New Roman" w:hAnsi="Times New Roman" w:cs="Times New Roman"/>
          <w:vertAlign w:val="superscript"/>
        </w:rPr>
        <w:t>th</w:t>
      </w:r>
      <w:r w:rsidR="00EA4F04" w:rsidRPr="00AE0888">
        <w:rPr>
          <w:rFonts w:ascii="Times New Roman" w:hAnsi="Times New Roman" w:cs="Times New Roman"/>
        </w:rPr>
        <w:t xml:space="preserve"> teachers </w:t>
      </w:r>
      <w:r w:rsidR="00D63E53" w:rsidRPr="00AE0888">
        <w:rPr>
          <w:rFonts w:ascii="Times New Roman" w:hAnsi="Times New Roman" w:cs="Times New Roman"/>
        </w:rPr>
        <w:t xml:space="preserve">who studied young children’s literature </w:t>
      </w:r>
      <w:r w:rsidR="00EA4F04" w:rsidRPr="00AE0888">
        <w:rPr>
          <w:rFonts w:ascii="Times New Roman" w:hAnsi="Times New Roman" w:cs="Times New Roman"/>
        </w:rPr>
        <w:t>be prepared to</w:t>
      </w:r>
      <w:r w:rsidR="009833B0" w:rsidRPr="00AE0888">
        <w:rPr>
          <w:rFonts w:ascii="Times New Roman" w:hAnsi="Times New Roman" w:cs="Times New Roman"/>
        </w:rPr>
        <w:t xml:space="preserve"> teach</w:t>
      </w:r>
      <w:r w:rsidR="0096130D" w:rsidRPr="00AE0888">
        <w:rPr>
          <w:rFonts w:ascii="Times New Roman" w:hAnsi="Times New Roman" w:cs="Times New Roman"/>
        </w:rPr>
        <w:t xml:space="preserve"> eighth graders who are learning </w:t>
      </w:r>
      <w:r w:rsidR="00D63E53" w:rsidRPr="00AE0888">
        <w:rPr>
          <w:rFonts w:ascii="Times New Roman" w:hAnsi="Times New Roman" w:cs="Times New Roman"/>
        </w:rPr>
        <w:t>to read and analyze adolescent literature?</w:t>
      </w:r>
      <w:r w:rsidR="009833B0" w:rsidRPr="00AE0888">
        <w:rPr>
          <w:rFonts w:ascii="Times New Roman" w:hAnsi="Times New Roman" w:cs="Times New Roman"/>
        </w:rPr>
        <w:t xml:space="preserve"> </w:t>
      </w:r>
      <w:r w:rsidR="009224C9" w:rsidRPr="00AE0888">
        <w:rPr>
          <w:rFonts w:ascii="Times New Roman" w:hAnsi="Times New Roman" w:cs="Times New Roman"/>
        </w:rPr>
        <w:t>The same care and attention must be given to mathematical instructional progression and to building deeper understandings of mathematical topics from PreK-8</w:t>
      </w:r>
      <w:r w:rsidR="009224C9" w:rsidRPr="00AE0888">
        <w:rPr>
          <w:rFonts w:ascii="Times New Roman" w:hAnsi="Times New Roman" w:cs="Times New Roman"/>
          <w:vertAlign w:val="superscript"/>
        </w:rPr>
        <w:t>th</w:t>
      </w:r>
      <w:r w:rsidR="009224C9" w:rsidRPr="00AE0888">
        <w:rPr>
          <w:rFonts w:ascii="Times New Roman" w:hAnsi="Times New Roman" w:cs="Times New Roman"/>
        </w:rPr>
        <w:t xml:space="preserve"> grade (</w:t>
      </w:r>
      <w:r w:rsidR="009224C9" w:rsidRPr="00AE0888">
        <w:rPr>
          <w:rFonts w:ascii="Times New Roman" w:eastAsia="Times New Roman" w:hAnsi="Times New Roman" w:cs="Times New Roman"/>
          <w:iCs/>
          <w:shd w:val="clear" w:color="auto" w:fill="FFFFFF"/>
        </w:rPr>
        <w:t xml:space="preserve">Schielack, 2006). </w:t>
      </w:r>
    </w:p>
    <w:p w:rsidR="005C299F" w:rsidRPr="00AE0888" w:rsidRDefault="00021946" w:rsidP="005C299F">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 xml:space="preserve">The American Association of Colleges of Teacher Education (AACTE) recommends that colleges of education include professional preparation and certification for Early Childhood Education (ECE) teachers that is specific to the ECE field and is not just an adaptation of preparation elementary teacher certifications (AACTE, 2004). </w:t>
      </w:r>
      <w:r w:rsidR="005C299F" w:rsidRPr="00AE0888">
        <w:rPr>
          <w:rFonts w:ascii="Times New Roman" w:hAnsi="Times New Roman" w:cs="Times New Roman"/>
        </w:rPr>
        <w:t>The American Federation of Teachers devoted the entire</w:t>
      </w:r>
      <w:r w:rsidR="009E097A" w:rsidRPr="00AE0888">
        <w:rPr>
          <w:rFonts w:ascii="Times New Roman" w:hAnsi="Times New Roman" w:cs="Times New Roman"/>
        </w:rPr>
        <w:t xml:space="preserve"> Summer 2014 issue</w:t>
      </w:r>
      <w:r w:rsidR="00B96607" w:rsidRPr="00AE0888">
        <w:rPr>
          <w:rFonts w:ascii="Times New Roman" w:hAnsi="Times New Roman" w:cs="Times New Roman"/>
        </w:rPr>
        <w:t xml:space="preserve"> of their journal</w:t>
      </w:r>
      <w:r w:rsidR="009E097A" w:rsidRPr="00AE0888">
        <w:rPr>
          <w:rFonts w:ascii="Times New Roman" w:hAnsi="Times New Roman" w:cs="Times New Roman"/>
        </w:rPr>
        <w:t xml:space="preserve"> to “A strong start for all learners.”, p.1 (Weingarten, 2014). </w:t>
      </w:r>
      <w:r w:rsidR="00DA1726" w:rsidRPr="00AE0888">
        <w:rPr>
          <w:rFonts w:ascii="Times New Roman" w:hAnsi="Times New Roman" w:cs="Times New Roman"/>
        </w:rPr>
        <w:t>“Early childhood is a distinct period of life that has value in itself as well as creating foundations for later years”, p.3. Teaching without a c</w:t>
      </w:r>
      <w:r w:rsidR="00872F1E" w:rsidRPr="00AE0888">
        <w:rPr>
          <w:rFonts w:ascii="Times New Roman" w:hAnsi="Times New Roman" w:cs="Times New Roman"/>
        </w:rPr>
        <w:t>omprehensive understanding of the needs of young children old has led to misuses of curriculum, assessment, and program evaluation (NAEYC &amp; NAECS/SDE, 2002</w:t>
      </w:r>
      <w:r w:rsidR="005C299F" w:rsidRPr="00AE0888">
        <w:rPr>
          <w:rFonts w:ascii="Times New Roman" w:hAnsi="Times New Roman" w:cs="Times New Roman"/>
        </w:rPr>
        <w:t xml:space="preserve">). </w:t>
      </w:r>
      <w:r w:rsidR="009E097A" w:rsidRPr="00AE0888">
        <w:rPr>
          <w:rFonts w:ascii="Times New Roman" w:hAnsi="Times New Roman" w:cs="Times New Roman"/>
        </w:rPr>
        <w:t xml:space="preserve">Without true understanding of the early years, the </w:t>
      </w:r>
      <w:r w:rsidR="009C34CC" w:rsidRPr="00AE0888">
        <w:rPr>
          <w:rFonts w:ascii="Times New Roman" w:hAnsi="Times New Roman" w:cs="Times New Roman"/>
        </w:rPr>
        <w:t>curriculum may be “pushed down” to young children and result in “didactic teaching, bored and listless kids, and an aimless curriculum” (Black, 2003; McDaniel, Isaac, Brooks, &amp; Hatch, 2005).</w:t>
      </w:r>
      <w:r w:rsidR="005C299F" w:rsidRPr="00AE0888">
        <w:rPr>
          <w:rFonts w:ascii="Times New Roman" w:hAnsi="Times New Roman" w:cs="Times New Roman"/>
        </w:rPr>
        <w:t xml:space="preserve"> High quality early childhood </w:t>
      </w:r>
      <w:r w:rsidR="003C42A9" w:rsidRPr="00AE0888">
        <w:rPr>
          <w:rFonts w:ascii="Times New Roman" w:hAnsi="Times New Roman" w:cs="Times New Roman"/>
        </w:rPr>
        <w:t>curriculum</w:t>
      </w:r>
      <w:r w:rsidR="005C299F" w:rsidRPr="00AE0888">
        <w:rPr>
          <w:rFonts w:ascii="Times New Roman" w:hAnsi="Times New Roman" w:cs="Times New Roman"/>
        </w:rPr>
        <w:t xml:space="preserve"> with speci</w:t>
      </w:r>
      <w:r w:rsidR="003C42A9" w:rsidRPr="00AE0888">
        <w:rPr>
          <w:rFonts w:ascii="Times New Roman" w:hAnsi="Times New Roman" w:cs="Times New Roman"/>
        </w:rPr>
        <w:t xml:space="preserve">alized early childhood teachers </w:t>
      </w:r>
      <w:r w:rsidR="005C299F" w:rsidRPr="00AE0888">
        <w:rPr>
          <w:rFonts w:ascii="Times New Roman" w:hAnsi="Times New Roman" w:cs="Times New Roman"/>
        </w:rPr>
        <w:t>w</w:t>
      </w:r>
      <w:r w:rsidR="003C42A9" w:rsidRPr="00AE0888">
        <w:rPr>
          <w:rFonts w:ascii="Times New Roman" w:hAnsi="Times New Roman" w:cs="Times New Roman"/>
        </w:rPr>
        <w:t>ere</w:t>
      </w:r>
      <w:r w:rsidR="005C299F" w:rsidRPr="00AE0888">
        <w:rPr>
          <w:rFonts w:ascii="Times New Roman" w:hAnsi="Times New Roman" w:cs="Times New Roman"/>
        </w:rPr>
        <w:t xml:space="preserve"> reported in several longitudinal studies as factors for long-term child success, especially for children in high risk and low income areas (Carolina Abecedarian Project, 1999; Peisner-Feinberg, E.S., Burchinal, M.R., Clifford, R.M., Culkin, Howes, Kagan, Yazejian, Byler, Rustici, &amp; Zelazo, 1999; Bowman., Donovan, &amp; Burns, 2001; Reynolds, Temple, Robertson, Mann, 2001).</w:t>
      </w:r>
    </w:p>
    <w:p w:rsidR="00EE6BAB" w:rsidRPr="00AE0888" w:rsidRDefault="009833B0" w:rsidP="0067124B">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The</w:t>
      </w:r>
      <w:r w:rsidR="00633C52" w:rsidRPr="00AE0888">
        <w:rPr>
          <w:rFonts w:ascii="Times New Roman" w:hAnsi="Times New Roman" w:cs="Times New Roman"/>
        </w:rPr>
        <w:t xml:space="preserve"> </w:t>
      </w:r>
      <w:r w:rsidR="009E097A" w:rsidRPr="00AE0888">
        <w:rPr>
          <w:rFonts w:ascii="Times New Roman" w:hAnsi="Times New Roman" w:cs="Times New Roman"/>
        </w:rPr>
        <w:t xml:space="preserve">teacher </w:t>
      </w:r>
      <w:r w:rsidR="00633C52" w:rsidRPr="00AE0888">
        <w:rPr>
          <w:rFonts w:ascii="Times New Roman" w:hAnsi="Times New Roman" w:cs="Times New Roman"/>
        </w:rPr>
        <w:t xml:space="preserve">exam </w:t>
      </w:r>
      <w:r w:rsidRPr="00AE0888">
        <w:rPr>
          <w:rFonts w:ascii="Times New Roman" w:hAnsi="Times New Roman" w:cs="Times New Roman"/>
        </w:rPr>
        <w:t xml:space="preserve">can’t </w:t>
      </w:r>
      <w:r w:rsidR="00633C52" w:rsidRPr="00AE0888">
        <w:rPr>
          <w:rFonts w:ascii="Times New Roman" w:hAnsi="Times New Roman" w:cs="Times New Roman"/>
        </w:rPr>
        <w:t>measure candidates</w:t>
      </w:r>
      <w:r w:rsidRPr="00AE0888">
        <w:rPr>
          <w:rFonts w:ascii="Times New Roman" w:hAnsi="Times New Roman" w:cs="Times New Roman"/>
        </w:rPr>
        <w:t>’</w:t>
      </w:r>
      <w:r w:rsidR="00633C52" w:rsidRPr="00AE0888">
        <w:rPr>
          <w:rFonts w:ascii="Times New Roman" w:hAnsi="Times New Roman" w:cs="Times New Roman"/>
        </w:rPr>
        <w:t xml:space="preserve"> ability to adjust their teaching to the</w:t>
      </w:r>
      <w:r w:rsidR="00862267" w:rsidRPr="00AE0888">
        <w:rPr>
          <w:rFonts w:ascii="Times New Roman" w:hAnsi="Times New Roman" w:cs="Times New Roman"/>
        </w:rPr>
        <w:t xml:space="preserve"> social, emotional, cognitive developmental level of children</w:t>
      </w:r>
      <w:r w:rsidR="009C34CC" w:rsidRPr="00AE0888">
        <w:rPr>
          <w:rFonts w:ascii="Times New Roman" w:hAnsi="Times New Roman" w:cs="Times New Roman"/>
        </w:rPr>
        <w:t xml:space="preserve"> or adolescents</w:t>
      </w:r>
      <w:r w:rsidR="00862267" w:rsidRPr="00AE0888">
        <w:rPr>
          <w:rFonts w:ascii="Times New Roman" w:hAnsi="Times New Roman" w:cs="Times New Roman"/>
        </w:rPr>
        <w:t xml:space="preserve"> in that age group</w:t>
      </w:r>
      <w:r w:rsidRPr="00AE0888">
        <w:rPr>
          <w:rFonts w:ascii="Times New Roman" w:hAnsi="Times New Roman" w:cs="Times New Roman"/>
        </w:rPr>
        <w:t>.</w:t>
      </w:r>
      <w:r w:rsidR="00021946" w:rsidRPr="00AE0888">
        <w:rPr>
          <w:rFonts w:ascii="Times New Roman" w:hAnsi="Times New Roman" w:cs="Times New Roman"/>
        </w:rPr>
        <w:t xml:space="preserve"> According to the competencies set forth by the PDE, teachers prepared for 4</w:t>
      </w:r>
      <w:r w:rsidR="00021946" w:rsidRPr="00AE0888">
        <w:rPr>
          <w:rFonts w:ascii="Times New Roman" w:hAnsi="Times New Roman" w:cs="Times New Roman"/>
          <w:vertAlign w:val="superscript"/>
        </w:rPr>
        <w:t>th</w:t>
      </w:r>
      <w:r w:rsidR="00021946" w:rsidRPr="00AE0888">
        <w:rPr>
          <w:rFonts w:ascii="Times New Roman" w:hAnsi="Times New Roman" w:cs="Times New Roman"/>
        </w:rPr>
        <w:t>-8</w:t>
      </w:r>
      <w:r w:rsidR="00021946" w:rsidRPr="00AE0888">
        <w:rPr>
          <w:rFonts w:ascii="Times New Roman" w:hAnsi="Times New Roman" w:cs="Times New Roman"/>
          <w:vertAlign w:val="superscript"/>
        </w:rPr>
        <w:t>th</w:t>
      </w:r>
      <w:r w:rsidR="00021946" w:rsidRPr="00AE0888">
        <w:rPr>
          <w:rFonts w:ascii="Times New Roman" w:hAnsi="Times New Roman" w:cs="Times New Roman"/>
        </w:rPr>
        <w:t xml:space="preserve"> wer</w:t>
      </w:r>
      <w:r w:rsidR="00B96607" w:rsidRPr="00AE0888">
        <w:rPr>
          <w:rFonts w:ascii="Times New Roman" w:hAnsi="Times New Roman" w:cs="Times New Roman"/>
        </w:rPr>
        <w:t>e required to take a different child d</w:t>
      </w:r>
      <w:r w:rsidR="00021946" w:rsidRPr="00AE0888">
        <w:rPr>
          <w:rFonts w:ascii="Times New Roman" w:hAnsi="Times New Roman" w:cs="Times New Roman"/>
        </w:rPr>
        <w:t>evelopment course than those prepared for PreK-4</w:t>
      </w:r>
      <w:r w:rsidR="00021946" w:rsidRPr="00AE0888">
        <w:rPr>
          <w:rFonts w:ascii="Times New Roman" w:hAnsi="Times New Roman" w:cs="Times New Roman"/>
          <w:vertAlign w:val="superscript"/>
        </w:rPr>
        <w:t>th</w:t>
      </w:r>
      <w:r w:rsidR="00021946" w:rsidRPr="00AE0888">
        <w:rPr>
          <w:rFonts w:ascii="Times New Roman" w:hAnsi="Times New Roman" w:cs="Times New Roman"/>
        </w:rPr>
        <w:t xml:space="preserve"> grades.</w:t>
      </w:r>
      <w:r w:rsidRPr="00AE0888">
        <w:rPr>
          <w:rFonts w:ascii="Times New Roman" w:hAnsi="Times New Roman" w:cs="Times New Roman"/>
        </w:rPr>
        <w:t xml:space="preserve"> What will</w:t>
      </w:r>
      <w:r w:rsidR="00DA1726" w:rsidRPr="00AE0888">
        <w:rPr>
          <w:rFonts w:ascii="Times New Roman" w:hAnsi="Times New Roman" w:cs="Times New Roman"/>
        </w:rPr>
        <w:t xml:space="preserve"> a</w:t>
      </w:r>
      <w:r w:rsidRPr="00AE0888">
        <w:rPr>
          <w:rFonts w:ascii="Times New Roman" w:hAnsi="Times New Roman" w:cs="Times New Roman"/>
        </w:rPr>
        <w:t xml:space="preserve"> 4</w:t>
      </w:r>
      <w:r w:rsidRPr="00AE0888">
        <w:rPr>
          <w:rFonts w:ascii="Times New Roman" w:hAnsi="Times New Roman" w:cs="Times New Roman"/>
          <w:vertAlign w:val="superscript"/>
        </w:rPr>
        <w:t>th</w:t>
      </w:r>
      <w:r w:rsidRPr="00AE0888">
        <w:rPr>
          <w:rFonts w:ascii="Times New Roman" w:hAnsi="Times New Roman" w:cs="Times New Roman"/>
        </w:rPr>
        <w:t>-8</w:t>
      </w:r>
      <w:r w:rsidRPr="00AE0888">
        <w:rPr>
          <w:rFonts w:ascii="Times New Roman" w:hAnsi="Times New Roman" w:cs="Times New Roman"/>
          <w:vertAlign w:val="superscript"/>
        </w:rPr>
        <w:t>th</w:t>
      </w:r>
      <w:r w:rsidR="00DA1726" w:rsidRPr="00AE0888">
        <w:rPr>
          <w:rFonts w:ascii="Times New Roman" w:hAnsi="Times New Roman" w:cs="Times New Roman"/>
        </w:rPr>
        <w:t xml:space="preserve"> teacher</w:t>
      </w:r>
      <w:r w:rsidRPr="00AE0888">
        <w:rPr>
          <w:rFonts w:ascii="Times New Roman" w:hAnsi="Times New Roman" w:cs="Times New Roman"/>
        </w:rPr>
        <w:t xml:space="preserve"> do for </w:t>
      </w:r>
      <w:r w:rsidR="0096130D" w:rsidRPr="00AE0888">
        <w:rPr>
          <w:rFonts w:ascii="Times New Roman" w:hAnsi="Times New Roman" w:cs="Times New Roman"/>
        </w:rPr>
        <w:t>a kindergarten child who c</w:t>
      </w:r>
      <w:r w:rsidRPr="00AE0888">
        <w:rPr>
          <w:rFonts w:ascii="Times New Roman" w:hAnsi="Times New Roman" w:cs="Times New Roman"/>
        </w:rPr>
        <w:t>ries on the first day of school</w:t>
      </w:r>
      <w:r w:rsidR="008E38EF" w:rsidRPr="00AE0888">
        <w:rPr>
          <w:rFonts w:ascii="Times New Roman" w:hAnsi="Times New Roman" w:cs="Times New Roman"/>
        </w:rPr>
        <w:t xml:space="preserve">? </w:t>
      </w:r>
      <w:r w:rsidR="00EE6BAB" w:rsidRPr="00AE0888">
        <w:rPr>
          <w:rFonts w:ascii="Times New Roman" w:hAnsi="Times New Roman" w:cs="Times New Roman"/>
        </w:rPr>
        <w:t>(</w:t>
      </w:r>
      <w:r w:rsidR="00EE6BAB" w:rsidRPr="00AE0888">
        <w:rPr>
          <w:rFonts w:ascii="Times New Roman" w:eastAsia="Times New Roman" w:hAnsi="Times New Roman" w:cs="Times New Roman"/>
          <w:bCs/>
          <w:bdr w:val="none" w:sz="0" w:space="0" w:color="auto" w:frame="1"/>
          <w:shd w:val="clear" w:color="auto" w:fill="FFFFFF"/>
        </w:rPr>
        <w:t xml:space="preserve">Carlson, et. al., 1999). </w:t>
      </w:r>
      <w:r w:rsidR="00EE6BAB" w:rsidRPr="00AE0888">
        <w:rPr>
          <w:rFonts w:ascii="Times New Roman" w:hAnsi="Times New Roman" w:cs="Times New Roman"/>
        </w:rPr>
        <w:t>In contrast to later adolescent development, how would PreK-4</w:t>
      </w:r>
      <w:r w:rsidR="00EE6BAB" w:rsidRPr="00AE0888">
        <w:rPr>
          <w:rFonts w:ascii="Times New Roman" w:hAnsi="Times New Roman" w:cs="Times New Roman"/>
          <w:vertAlign w:val="superscript"/>
        </w:rPr>
        <w:t>th</w:t>
      </w:r>
      <w:r w:rsidR="00EE6BAB" w:rsidRPr="00AE0888">
        <w:rPr>
          <w:rFonts w:ascii="Times New Roman" w:hAnsi="Times New Roman" w:cs="Times New Roman"/>
        </w:rPr>
        <w:t xml:space="preserve"> teachers who only took the exam accommodate the differences of female and male seventh graders peer and self-identity adjustments through puberty?  (</w:t>
      </w:r>
      <w:r w:rsidR="00EE6BAB" w:rsidRPr="00AE0888">
        <w:rPr>
          <w:rFonts w:ascii="Times New Roman" w:eastAsia="Times New Roman" w:hAnsi="Times New Roman" w:cs="Times New Roman"/>
        </w:rPr>
        <w:t>Van der Graaff, Branje, De Wied, Hawk, Van Lier, &amp; Meeus, 2014).</w:t>
      </w:r>
    </w:p>
    <w:p w:rsidR="0067124B" w:rsidRPr="00AE0888" w:rsidRDefault="00EE6BAB" w:rsidP="00EE6BAB">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 xml:space="preserve">The teacher exam does not measure the subtle nuances of contemporary research on brain development. </w:t>
      </w:r>
      <w:r w:rsidR="0067124B" w:rsidRPr="00AE0888">
        <w:rPr>
          <w:rFonts w:ascii="Times New Roman" w:hAnsi="Times New Roman" w:cs="Times New Roman"/>
        </w:rPr>
        <w:t xml:space="preserve">The research of </w:t>
      </w:r>
      <w:r w:rsidR="001551D8" w:rsidRPr="00AE0888">
        <w:rPr>
          <w:rFonts w:ascii="Times New Roman" w:eastAsia="SimSun" w:hAnsi="Times New Roman" w:cs="Times New Roman"/>
          <w:lang w:eastAsia="zh-CN"/>
        </w:rPr>
        <w:t xml:space="preserve">Connor, Son, Hindman, &amp; Morrison (2005) found that </w:t>
      </w:r>
      <w:r w:rsidR="00E30EA2" w:rsidRPr="00AE0888">
        <w:rPr>
          <w:rFonts w:ascii="Times New Roman" w:eastAsia="SimSun" w:hAnsi="Times New Roman" w:cs="Times New Roman"/>
          <w:lang w:eastAsia="zh-CN"/>
        </w:rPr>
        <w:t xml:space="preserve">teachers who </w:t>
      </w:r>
      <w:r w:rsidR="00E30EA2" w:rsidRPr="00AE0888">
        <w:rPr>
          <w:rFonts w:ascii="Times New Roman" w:hAnsi="Times New Roman" w:cs="Times New Roman"/>
        </w:rPr>
        <w:t>have completed more years of formal education and have received specialized training in early childhood education or child development provide more sensitive and appropriat</w:t>
      </w:r>
      <w:r w:rsidR="009C34CC" w:rsidRPr="00AE0888">
        <w:rPr>
          <w:rFonts w:ascii="Times New Roman" w:hAnsi="Times New Roman" w:cs="Times New Roman"/>
        </w:rPr>
        <w:t>e practices for young children, especially w</w:t>
      </w:r>
      <w:r w:rsidRPr="00AE0888">
        <w:rPr>
          <w:rFonts w:ascii="Times New Roman" w:hAnsi="Times New Roman" w:cs="Times New Roman"/>
        </w:rPr>
        <w:t xml:space="preserve">ith regards to self-regulation. </w:t>
      </w:r>
      <w:r w:rsidR="009C34CC" w:rsidRPr="00AE0888">
        <w:rPr>
          <w:rFonts w:ascii="Times New Roman" w:hAnsi="Times New Roman" w:cs="Times New Roman"/>
        </w:rPr>
        <w:t>Kindergarten teachers are prepared to support children’s social and emotional development and related regulation skills (Rimm-Kaufman, Early, Cox, Saluja, Pianta, Bradley, &amp; Payne, 2002). Self-regulation is a necessary school-related</w:t>
      </w:r>
      <w:r w:rsidRPr="00AE0888">
        <w:rPr>
          <w:rFonts w:ascii="Times New Roman" w:hAnsi="Times New Roman" w:cs="Times New Roman"/>
        </w:rPr>
        <w:t xml:space="preserve"> executive</w:t>
      </w:r>
      <w:r w:rsidR="009C34CC" w:rsidRPr="00AE0888">
        <w:rPr>
          <w:rFonts w:ascii="Times New Roman" w:hAnsi="Times New Roman" w:cs="Times New Roman"/>
        </w:rPr>
        <w:t xml:space="preserve"> </w:t>
      </w:r>
      <w:r w:rsidRPr="00AE0888">
        <w:rPr>
          <w:rFonts w:ascii="Times New Roman" w:hAnsi="Times New Roman" w:cs="Times New Roman"/>
        </w:rPr>
        <w:t>function of the brain that</w:t>
      </w:r>
      <w:r w:rsidR="009C34CC" w:rsidRPr="00AE0888">
        <w:rPr>
          <w:rFonts w:ascii="Times New Roman" w:hAnsi="Times New Roman" w:cs="Times New Roman"/>
        </w:rPr>
        <w:t xml:space="preserve"> children need to develop early to be successful throughout their school years so they can plan and monitor their progress toward goals, as well as adapt strategies. </w:t>
      </w:r>
    </w:p>
    <w:p w:rsidR="0067124B" w:rsidRPr="00AE0888" w:rsidRDefault="003C42A9" w:rsidP="0067124B">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Finally, t</w:t>
      </w:r>
      <w:r w:rsidR="008C4289" w:rsidRPr="00AE0888">
        <w:rPr>
          <w:rFonts w:ascii="Times New Roman" w:hAnsi="Times New Roman" w:cs="Times New Roman"/>
        </w:rPr>
        <w:t xml:space="preserve">he </w:t>
      </w:r>
      <w:r w:rsidR="009E097A" w:rsidRPr="00AE0888">
        <w:rPr>
          <w:rFonts w:ascii="Times New Roman" w:hAnsi="Times New Roman" w:cs="Times New Roman"/>
        </w:rPr>
        <w:t xml:space="preserve">teacher </w:t>
      </w:r>
      <w:r w:rsidR="008C4289" w:rsidRPr="00AE0888">
        <w:rPr>
          <w:rFonts w:ascii="Times New Roman" w:hAnsi="Times New Roman" w:cs="Times New Roman"/>
        </w:rPr>
        <w:t xml:space="preserve">exam will not prepare teachers for important but unique ways these teachers need to collaborate with families of PreK-4th </w:t>
      </w:r>
      <w:r w:rsidR="00DA1726" w:rsidRPr="00AE0888">
        <w:rPr>
          <w:rFonts w:ascii="Times New Roman" w:hAnsi="Times New Roman" w:cs="Times New Roman"/>
        </w:rPr>
        <w:t>and uniquely different with families of</w:t>
      </w:r>
      <w:r w:rsidR="008C4289" w:rsidRPr="00AE0888">
        <w:rPr>
          <w:rFonts w:ascii="Times New Roman" w:hAnsi="Times New Roman" w:cs="Times New Roman"/>
        </w:rPr>
        <w:t xml:space="preserve"> 4th-8</w:t>
      </w:r>
      <w:r w:rsidR="008C4289" w:rsidRPr="00AE0888">
        <w:rPr>
          <w:rFonts w:ascii="Times New Roman" w:hAnsi="Times New Roman" w:cs="Times New Roman"/>
          <w:vertAlign w:val="superscript"/>
        </w:rPr>
        <w:t>th</w:t>
      </w:r>
      <w:r w:rsidR="008C4289" w:rsidRPr="00AE0888">
        <w:rPr>
          <w:rFonts w:ascii="Times New Roman" w:hAnsi="Times New Roman" w:cs="Times New Roman"/>
        </w:rPr>
        <w:t xml:space="preserve"> grade ch</w:t>
      </w:r>
      <w:r w:rsidR="00DA1726" w:rsidRPr="00AE0888">
        <w:rPr>
          <w:rFonts w:ascii="Times New Roman" w:hAnsi="Times New Roman" w:cs="Times New Roman"/>
        </w:rPr>
        <w:t>ildren</w:t>
      </w:r>
      <w:r w:rsidR="005C299F" w:rsidRPr="00AE0888">
        <w:rPr>
          <w:rFonts w:ascii="Times New Roman" w:hAnsi="Times New Roman" w:cs="Times New Roman"/>
        </w:rPr>
        <w:t xml:space="preserve"> (Stegelin, Wright, &amp; Hartle,</w:t>
      </w:r>
      <w:r w:rsidR="005C299F" w:rsidRPr="00AE0888">
        <w:rPr>
          <w:rFonts w:ascii="Times New Roman" w:hAnsi="Times New Roman" w:cs="Times New Roman"/>
          <w:b/>
        </w:rPr>
        <w:t xml:space="preserve"> </w:t>
      </w:r>
      <w:r w:rsidR="005C299F" w:rsidRPr="00AE0888">
        <w:rPr>
          <w:rFonts w:ascii="Times New Roman" w:hAnsi="Times New Roman" w:cs="Times New Roman"/>
        </w:rPr>
        <w:t>2007)</w:t>
      </w:r>
      <w:r w:rsidR="00BC6555" w:rsidRPr="00AE0888">
        <w:rPr>
          <w:rFonts w:ascii="Times New Roman" w:hAnsi="Times New Roman" w:cs="Times New Roman"/>
        </w:rPr>
        <w:t>. In fact there are no</w:t>
      </w:r>
      <w:r w:rsidR="00BA30DE" w:rsidRPr="00AE0888">
        <w:rPr>
          <w:rFonts w:ascii="Times New Roman" w:hAnsi="Times New Roman" w:cs="Times New Roman"/>
        </w:rPr>
        <w:t xml:space="preserve"> PDE </w:t>
      </w:r>
      <w:r w:rsidR="00BC6555" w:rsidRPr="00AE0888">
        <w:rPr>
          <w:rFonts w:ascii="Times New Roman" w:hAnsi="Times New Roman" w:cs="Times New Roman"/>
        </w:rPr>
        <w:t xml:space="preserve">family collaboration </w:t>
      </w:r>
      <w:r w:rsidR="00BA30DE" w:rsidRPr="00AE0888">
        <w:rPr>
          <w:rFonts w:ascii="Times New Roman" w:hAnsi="Times New Roman" w:cs="Times New Roman"/>
        </w:rPr>
        <w:t>competencies for the</w:t>
      </w:r>
      <w:r w:rsidR="0067124B" w:rsidRPr="00AE0888">
        <w:rPr>
          <w:rFonts w:ascii="Times New Roman" w:hAnsi="Times New Roman" w:cs="Times New Roman"/>
        </w:rPr>
        <w:t xml:space="preserve"> </w:t>
      </w:r>
      <w:r w:rsidR="00021946" w:rsidRPr="00AE0888">
        <w:rPr>
          <w:rFonts w:ascii="Times New Roman" w:hAnsi="Times New Roman" w:cs="Times New Roman"/>
        </w:rPr>
        <w:t>4</w:t>
      </w:r>
      <w:r w:rsidR="00021946" w:rsidRPr="00AE0888">
        <w:rPr>
          <w:rFonts w:ascii="Times New Roman" w:hAnsi="Times New Roman" w:cs="Times New Roman"/>
          <w:vertAlign w:val="superscript"/>
        </w:rPr>
        <w:t>th</w:t>
      </w:r>
      <w:r w:rsidR="00021946" w:rsidRPr="00AE0888">
        <w:rPr>
          <w:rFonts w:ascii="Times New Roman" w:hAnsi="Times New Roman" w:cs="Times New Roman"/>
        </w:rPr>
        <w:t>-8</w:t>
      </w:r>
      <w:r w:rsidR="00021946" w:rsidRPr="00AE0888">
        <w:rPr>
          <w:rFonts w:ascii="Times New Roman" w:hAnsi="Times New Roman" w:cs="Times New Roman"/>
          <w:vertAlign w:val="superscript"/>
        </w:rPr>
        <w:t>th</w:t>
      </w:r>
      <w:r w:rsidR="00021946" w:rsidRPr="00AE0888">
        <w:rPr>
          <w:rFonts w:ascii="Times New Roman" w:hAnsi="Times New Roman" w:cs="Times New Roman"/>
        </w:rPr>
        <w:t xml:space="preserve"> teacher</w:t>
      </w:r>
      <w:r w:rsidR="00BC6555" w:rsidRPr="00AE0888">
        <w:rPr>
          <w:rFonts w:ascii="Times New Roman" w:hAnsi="Times New Roman" w:cs="Times New Roman"/>
        </w:rPr>
        <w:t xml:space="preserve"> preparatio</w:t>
      </w:r>
      <w:r w:rsidR="009C5404" w:rsidRPr="00AE0888">
        <w:rPr>
          <w:rFonts w:ascii="Times New Roman" w:hAnsi="Times New Roman" w:cs="Times New Roman"/>
        </w:rPr>
        <w:t>n</w:t>
      </w:r>
      <w:r w:rsidR="00021946" w:rsidRPr="00AE0888">
        <w:rPr>
          <w:rFonts w:ascii="Times New Roman" w:hAnsi="Times New Roman" w:cs="Times New Roman"/>
        </w:rPr>
        <w:t>.</w:t>
      </w:r>
      <w:r w:rsidR="009A5527" w:rsidRPr="00AE0888">
        <w:rPr>
          <w:rFonts w:ascii="Times New Roman" w:hAnsi="Times New Roman" w:cs="Times New Roman"/>
        </w:rPr>
        <w:t xml:space="preserve"> Unless schools and teachers implement appropriate practices to build positive partnerships with families, research indicates those partnerships may decline across the grades and partnerships with less affluent families may be less frequent and less effective in supporting their children’s school success (Epstein, </w:t>
      </w:r>
      <w:r w:rsidR="006E0EB4" w:rsidRPr="00AE0888">
        <w:rPr>
          <w:rFonts w:ascii="Times New Roman" w:hAnsi="Times New Roman" w:cs="Times New Roman"/>
        </w:rPr>
        <w:t>et.al., 2009).</w:t>
      </w:r>
    </w:p>
    <w:p w:rsidR="004D1289" w:rsidRPr="00AE0888" w:rsidRDefault="00675903" w:rsidP="0067124B">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In Sum, schools and superintendents may not find that the flexibility of hiring a teacher who is certified by exam-only a value-added to their school district</w:t>
      </w:r>
      <w:r w:rsidR="00012DAB" w:rsidRPr="00AE0888">
        <w:rPr>
          <w:rFonts w:ascii="Times New Roman" w:hAnsi="Times New Roman" w:cs="Times New Roman"/>
        </w:rPr>
        <w:t xml:space="preserve"> (Hartle, 2008)</w:t>
      </w:r>
      <w:r w:rsidRPr="00AE0888">
        <w:rPr>
          <w:rFonts w:ascii="Times New Roman" w:hAnsi="Times New Roman" w:cs="Times New Roman"/>
        </w:rPr>
        <w:t>. The teacher certified by exam may not have the knowledge, skills, or dispositions to teach the critical conten</w:t>
      </w:r>
      <w:r w:rsidR="00D63E53" w:rsidRPr="00AE0888">
        <w:rPr>
          <w:rFonts w:ascii="Times New Roman" w:hAnsi="Times New Roman" w:cs="Times New Roman"/>
        </w:rPr>
        <w:t xml:space="preserve">t knowledge for the age group and perhaps miss a critical reading or math skill needed for later school success. </w:t>
      </w:r>
      <w:r w:rsidR="00DC4B6A" w:rsidRPr="00AE0888">
        <w:rPr>
          <w:rFonts w:ascii="Times New Roman" w:hAnsi="Times New Roman" w:cs="Times New Roman"/>
        </w:rPr>
        <w:t>The</w:t>
      </w:r>
      <w:r w:rsidRPr="00AE0888">
        <w:rPr>
          <w:rFonts w:ascii="Times New Roman" w:hAnsi="Times New Roman" w:cs="Times New Roman"/>
        </w:rPr>
        <w:t xml:space="preserve"> </w:t>
      </w:r>
      <w:r w:rsidR="00DC4B6A" w:rsidRPr="00AE0888">
        <w:rPr>
          <w:rFonts w:ascii="Times New Roman" w:hAnsi="Times New Roman" w:cs="Times New Roman"/>
        </w:rPr>
        <w:t>exam-</w:t>
      </w:r>
      <w:r w:rsidR="00D63E53" w:rsidRPr="00AE0888">
        <w:rPr>
          <w:rFonts w:ascii="Times New Roman" w:hAnsi="Times New Roman" w:cs="Times New Roman"/>
        </w:rPr>
        <w:t>only</w:t>
      </w:r>
      <w:r w:rsidRPr="00AE0888">
        <w:rPr>
          <w:rFonts w:ascii="Times New Roman" w:hAnsi="Times New Roman" w:cs="Times New Roman"/>
        </w:rPr>
        <w:t xml:space="preserve"> </w:t>
      </w:r>
      <w:r w:rsidR="00D63E53" w:rsidRPr="00AE0888">
        <w:rPr>
          <w:rFonts w:ascii="Times New Roman" w:hAnsi="Times New Roman" w:cs="Times New Roman"/>
        </w:rPr>
        <w:t>certified</w:t>
      </w:r>
      <w:r w:rsidRPr="00AE0888">
        <w:rPr>
          <w:rFonts w:ascii="Times New Roman" w:hAnsi="Times New Roman" w:cs="Times New Roman"/>
        </w:rPr>
        <w:t xml:space="preserve"> teacher may not be able to adjust to the social and emot</w:t>
      </w:r>
      <w:r w:rsidR="00D63E53" w:rsidRPr="00AE0888">
        <w:rPr>
          <w:rFonts w:ascii="Times New Roman" w:hAnsi="Times New Roman" w:cs="Times New Roman"/>
        </w:rPr>
        <w:t xml:space="preserve">ional demands of the age group considering limited child development knowledge in </w:t>
      </w:r>
      <w:r w:rsidR="00DC4B6A" w:rsidRPr="00AE0888">
        <w:rPr>
          <w:rFonts w:ascii="Times New Roman" w:hAnsi="Times New Roman" w:cs="Times New Roman"/>
        </w:rPr>
        <w:t xml:space="preserve">areas, for example value of scaffolding the young child’s brain’s executive function of self-regulation. In contrast, an exam-only certified teacher may not fully grasp how adolescent behaviors in school and socially are impacted by hormonal body changes during puberty and may result in classroom </w:t>
      </w:r>
      <w:r w:rsidR="00BC6555" w:rsidRPr="00AE0888">
        <w:rPr>
          <w:rFonts w:ascii="Times New Roman" w:hAnsi="Times New Roman" w:cs="Times New Roman"/>
        </w:rPr>
        <w:t>management challenges. The long-</w:t>
      </w:r>
      <w:r w:rsidR="00DC4B6A" w:rsidRPr="00AE0888">
        <w:rPr>
          <w:rFonts w:ascii="Times New Roman" w:hAnsi="Times New Roman" w:cs="Times New Roman"/>
        </w:rPr>
        <w:t xml:space="preserve">term consequences will result in less highly qualified teachers, especially for children of high risk of school failure or drop out.  </w:t>
      </w:r>
    </w:p>
    <w:p w:rsidR="00675903" w:rsidRPr="00AE0888" w:rsidRDefault="00DC4B6A" w:rsidP="0067124B">
      <w:pPr>
        <w:widowControl w:val="0"/>
        <w:autoSpaceDE w:val="0"/>
        <w:autoSpaceDN w:val="0"/>
        <w:adjustRightInd w:val="0"/>
        <w:spacing w:after="120"/>
        <w:ind w:firstLine="720"/>
        <w:rPr>
          <w:rFonts w:ascii="Times New Roman" w:hAnsi="Times New Roman" w:cs="Times New Roman"/>
        </w:rPr>
      </w:pPr>
      <w:r w:rsidRPr="00AE0888">
        <w:rPr>
          <w:rFonts w:ascii="Times New Roman" w:hAnsi="Times New Roman" w:cs="Times New Roman"/>
        </w:rPr>
        <w:t>The PA Association of Early Childhood Teacher Educators does not support the “Certification by Adding On” option for either PreK-4</w:t>
      </w:r>
      <w:r w:rsidRPr="00AE0888">
        <w:rPr>
          <w:rFonts w:ascii="Times New Roman" w:hAnsi="Times New Roman" w:cs="Times New Roman"/>
          <w:vertAlign w:val="superscript"/>
        </w:rPr>
        <w:t>th</w:t>
      </w:r>
      <w:r w:rsidRPr="00AE0888">
        <w:rPr>
          <w:rFonts w:ascii="Times New Roman" w:hAnsi="Times New Roman" w:cs="Times New Roman"/>
        </w:rPr>
        <w:t xml:space="preserve"> grade teachers, nor 4</w:t>
      </w:r>
      <w:r w:rsidRPr="00AE0888">
        <w:rPr>
          <w:rFonts w:ascii="Times New Roman" w:hAnsi="Times New Roman" w:cs="Times New Roman"/>
          <w:vertAlign w:val="superscript"/>
        </w:rPr>
        <w:t>th</w:t>
      </w:r>
      <w:r w:rsidRPr="00AE0888">
        <w:rPr>
          <w:rFonts w:ascii="Times New Roman" w:hAnsi="Times New Roman" w:cs="Times New Roman"/>
        </w:rPr>
        <w:t>-8</w:t>
      </w:r>
      <w:r w:rsidRPr="00AE0888">
        <w:rPr>
          <w:rFonts w:ascii="Times New Roman" w:hAnsi="Times New Roman" w:cs="Times New Roman"/>
          <w:vertAlign w:val="superscript"/>
        </w:rPr>
        <w:t>th</w:t>
      </w:r>
      <w:r w:rsidR="00C776FA" w:rsidRPr="00AE0888">
        <w:rPr>
          <w:rFonts w:ascii="Times New Roman" w:hAnsi="Times New Roman" w:cs="Times New Roman"/>
        </w:rPr>
        <w:t xml:space="preserve"> grade teachers and recommends rescinding this PDE decision.</w:t>
      </w:r>
      <w:r w:rsidR="004D1289" w:rsidRPr="00AE0888">
        <w:rPr>
          <w:rFonts w:ascii="Times New Roman" w:hAnsi="Times New Roman" w:cs="Times New Roman"/>
        </w:rPr>
        <w:t xml:space="preserve"> </w:t>
      </w:r>
      <w:r w:rsidR="004D1289" w:rsidRPr="00AE0888">
        <w:rPr>
          <w:rFonts w:ascii="Times New Roman" w:hAnsi="Times New Roman"/>
        </w:rPr>
        <w:t xml:space="preserve">PA Association for Early Childhood Teacher </w:t>
      </w:r>
      <w:r w:rsidR="00500855" w:rsidRPr="00AE0888">
        <w:rPr>
          <w:rFonts w:ascii="Times New Roman" w:hAnsi="Times New Roman"/>
        </w:rPr>
        <w:t>Education</w:t>
      </w:r>
      <w:r w:rsidR="004D1289" w:rsidRPr="00AE0888">
        <w:rPr>
          <w:rFonts w:ascii="Times New Roman" w:hAnsi="Times New Roman"/>
        </w:rPr>
        <w:t xml:space="preserve"> university faculty members do, though want to support and partner with local education agencies to address staffing needs and shortages and work in partnerships to develop multiple paths to certification with rigor and accountability comparable to initial early childhood teacher preparation programs.</w:t>
      </w:r>
    </w:p>
    <w:p w:rsidR="002E2A7F" w:rsidRPr="00AE0888" w:rsidRDefault="009833B0" w:rsidP="002B5F38">
      <w:pPr>
        <w:spacing w:after="120"/>
        <w:rPr>
          <w:rFonts w:ascii="Times New Roman" w:hAnsi="Times New Roman" w:cs="Times New Roman"/>
          <w:u w:val="single"/>
        </w:rPr>
      </w:pPr>
      <w:r w:rsidRPr="00AE0888">
        <w:rPr>
          <w:rFonts w:ascii="Times New Roman" w:hAnsi="Times New Roman" w:cs="Times New Roman"/>
          <w:u w:val="single"/>
        </w:rPr>
        <w:t>References</w:t>
      </w:r>
      <w:r w:rsidR="00D81CF0" w:rsidRPr="00AE0888">
        <w:rPr>
          <w:rFonts w:ascii="Times New Roman" w:hAnsi="Times New Roman" w:cs="Times New Roman"/>
          <w:u w:val="single"/>
        </w:rPr>
        <w:t xml:space="preserve"> cited in preparation </w:t>
      </w:r>
      <w:r w:rsidR="0029071D" w:rsidRPr="00AE0888">
        <w:rPr>
          <w:rFonts w:ascii="Times New Roman" w:hAnsi="Times New Roman" w:cs="Times New Roman"/>
          <w:u w:val="single"/>
        </w:rPr>
        <w:t>of</w:t>
      </w:r>
      <w:r w:rsidR="00D81CF0" w:rsidRPr="00AE0888">
        <w:rPr>
          <w:rFonts w:ascii="Times New Roman" w:hAnsi="Times New Roman" w:cs="Times New Roman"/>
          <w:u w:val="single"/>
        </w:rPr>
        <w:t xml:space="preserve"> this letter</w:t>
      </w:r>
      <w:r w:rsidRPr="00AE0888">
        <w:rPr>
          <w:rFonts w:ascii="Times New Roman" w:hAnsi="Times New Roman" w:cs="Times New Roman"/>
          <w:u w:val="single"/>
        </w:rPr>
        <w:t>:</w:t>
      </w:r>
    </w:p>
    <w:p w:rsidR="00012DAB" w:rsidRPr="00AE0888" w:rsidRDefault="00012DAB" w:rsidP="00012DAB">
      <w:pPr>
        <w:widowControl w:val="0"/>
        <w:autoSpaceDE w:val="0"/>
        <w:autoSpaceDN w:val="0"/>
        <w:adjustRightInd w:val="0"/>
        <w:spacing w:after="240"/>
        <w:ind w:left="720" w:hanging="720"/>
        <w:rPr>
          <w:rFonts w:ascii="Times New Roman" w:hAnsi="Times New Roman" w:cs="Times New Roman"/>
        </w:rPr>
      </w:pPr>
      <w:r w:rsidRPr="00AE0888">
        <w:rPr>
          <w:rFonts w:ascii="Times New Roman" w:hAnsi="Times New Roman" w:cs="Times New Roman"/>
        </w:rPr>
        <w:t>American Association of Colleges of Teacher Education. (2004)</w:t>
      </w:r>
      <w:r w:rsidRPr="00AE0888">
        <w:rPr>
          <w:rFonts w:ascii="Times New Roman" w:hAnsi="Times New Roman" w:cs="Times New Roman"/>
          <w:i/>
          <w:iCs/>
        </w:rPr>
        <w:t xml:space="preserve">. The early childhood challenge: Preparing high-quality teachers for a changing society. </w:t>
      </w:r>
      <w:r w:rsidRPr="00AE0888">
        <w:rPr>
          <w:rFonts w:ascii="Times New Roman" w:hAnsi="Times New Roman" w:cs="Times New Roman"/>
        </w:rPr>
        <w:t>Reston, VA: AACTE Focus council on early childhood education.</w:t>
      </w:r>
    </w:p>
    <w:p w:rsidR="00012DAB" w:rsidRPr="00AE0888" w:rsidRDefault="001F2B1D" w:rsidP="00326C38">
      <w:pPr>
        <w:widowControl w:val="0"/>
        <w:autoSpaceDE w:val="0"/>
        <w:autoSpaceDN w:val="0"/>
        <w:adjustRightInd w:val="0"/>
        <w:spacing w:after="120"/>
        <w:ind w:left="720" w:hanging="720"/>
        <w:rPr>
          <w:rFonts w:ascii="Times New Roman" w:hAnsi="Times New Roman" w:cs="Times New Roman"/>
        </w:rPr>
      </w:pPr>
      <w:r w:rsidRPr="00AE0888">
        <w:rPr>
          <w:rFonts w:ascii="Times New Roman" w:hAnsi="Times New Roman" w:cs="Times New Roman"/>
        </w:rPr>
        <w:t xml:space="preserve">Barnett, W.S, Lamy, C., Jung, K. (2005). The effects of state prekindergarten programs on young children’s school readiness in five states. NIEER. Retrieved January 1, 2014 at </w:t>
      </w:r>
      <w:hyperlink r:id="rId10" w:history="1">
        <w:r w:rsidRPr="00AE0888">
          <w:rPr>
            <w:rStyle w:val="Hyperlink"/>
            <w:rFonts w:ascii="Times New Roman" w:hAnsi="Times New Roman" w:cs="Times New Roman"/>
            <w:color w:val="auto"/>
          </w:rPr>
          <w:t>http://nieer.org/resources/research/multistate/fullreport.pdf</w:t>
        </w:r>
      </w:hyperlink>
      <w:r w:rsidRPr="00AE0888">
        <w:rPr>
          <w:rFonts w:ascii="Times New Roman" w:hAnsi="Times New Roman" w:cs="Times New Roman"/>
        </w:rPr>
        <w:t xml:space="preserve"> </w:t>
      </w:r>
    </w:p>
    <w:p w:rsidR="00326C38" w:rsidRPr="00AE0888" w:rsidRDefault="00326C38" w:rsidP="00326C38">
      <w:pPr>
        <w:pStyle w:val="NoSpacing"/>
        <w:spacing w:after="120"/>
        <w:ind w:left="720" w:hanging="720"/>
        <w:rPr>
          <w:rFonts w:ascii="Times New Roman" w:eastAsia="Times New Roman" w:hAnsi="Times New Roman" w:cs="Times New Roman"/>
          <w:sz w:val="24"/>
          <w:szCs w:val="24"/>
        </w:rPr>
      </w:pPr>
      <w:r w:rsidRPr="00AE0888">
        <w:rPr>
          <w:rFonts w:ascii="Times New Roman" w:hAnsi="Times New Roman" w:cs="Times New Roman"/>
          <w:sz w:val="24"/>
          <w:szCs w:val="24"/>
        </w:rPr>
        <w:t xml:space="preserve">Bornfreund, L. (2011). </w:t>
      </w:r>
      <w:r w:rsidRPr="00AE0888">
        <w:rPr>
          <w:rFonts w:ascii="Times New Roman" w:hAnsi="Times New Roman" w:cs="Times New Roman"/>
          <w:i/>
          <w:sz w:val="24"/>
          <w:szCs w:val="24"/>
        </w:rPr>
        <w:t>Getting in sync: Revamping licensing and preparation for teachers in pre-k, kindergarten, and the early grades.</w:t>
      </w:r>
      <w:r w:rsidRPr="00AE0888">
        <w:rPr>
          <w:rFonts w:ascii="Times New Roman" w:hAnsi="Times New Roman" w:cs="Times New Roman"/>
          <w:sz w:val="24"/>
          <w:szCs w:val="24"/>
        </w:rPr>
        <w:t xml:space="preserve"> Retrieved from: </w:t>
      </w:r>
      <w:hyperlink r:id="rId11" w:history="1">
        <w:r w:rsidRPr="00AE0888">
          <w:rPr>
            <w:rStyle w:val="Hyperlink"/>
            <w:rFonts w:ascii="Times New Roman" w:eastAsia="Times New Roman" w:hAnsi="Times New Roman" w:cs="Times New Roman"/>
            <w:color w:val="auto"/>
            <w:sz w:val="24"/>
            <w:szCs w:val="24"/>
          </w:rPr>
          <w:t>http://earlyed.newamerica.net/publications/policy/getting_in_sync</w:t>
        </w:r>
      </w:hyperlink>
      <w:r w:rsidRPr="00AE0888">
        <w:rPr>
          <w:rFonts w:ascii="Times New Roman" w:eastAsia="Times New Roman" w:hAnsi="Times New Roman" w:cs="Times New Roman"/>
          <w:sz w:val="24"/>
          <w:szCs w:val="24"/>
        </w:rPr>
        <w:t xml:space="preserve"> </w:t>
      </w:r>
    </w:p>
    <w:p w:rsidR="00012DAB" w:rsidRPr="00AE0888" w:rsidRDefault="00012DAB" w:rsidP="00326C38">
      <w:pPr>
        <w:widowControl w:val="0"/>
        <w:autoSpaceDE w:val="0"/>
        <w:autoSpaceDN w:val="0"/>
        <w:adjustRightInd w:val="0"/>
        <w:spacing w:after="120"/>
        <w:ind w:left="720" w:hanging="720"/>
        <w:rPr>
          <w:rFonts w:ascii="Times New Roman" w:hAnsi="Times New Roman" w:cs="Times New Roman"/>
        </w:rPr>
      </w:pPr>
      <w:r w:rsidRPr="00AE0888">
        <w:rPr>
          <w:rFonts w:ascii="Times New Roman" w:hAnsi="Times New Roman" w:cs="Times New Roman"/>
        </w:rPr>
        <w:t xml:space="preserve">Bowman, B., Donovan, S. M. &amp; Burns, S. (Eds.) (2000). </w:t>
      </w:r>
      <w:r w:rsidRPr="00AE0888">
        <w:rPr>
          <w:rFonts w:ascii="Times New Roman" w:hAnsi="Times New Roman" w:cs="Times New Roman"/>
          <w:i/>
          <w:iCs/>
        </w:rPr>
        <w:t xml:space="preserve">Eager to Learn: Educating Our Preschoolers. </w:t>
      </w:r>
      <w:r w:rsidRPr="00AE0888">
        <w:rPr>
          <w:rFonts w:ascii="Times New Roman" w:hAnsi="Times New Roman" w:cs="Times New Roman"/>
        </w:rPr>
        <w:t>Washington, DC: National Research Council.</w:t>
      </w:r>
    </w:p>
    <w:p w:rsidR="00D81CF0" w:rsidRPr="00AE0888" w:rsidRDefault="00D81CF0" w:rsidP="00326C38">
      <w:pPr>
        <w:widowControl w:val="0"/>
        <w:autoSpaceDE w:val="0"/>
        <w:autoSpaceDN w:val="0"/>
        <w:adjustRightInd w:val="0"/>
        <w:spacing w:after="120"/>
        <w:ind w:left="720" w:hanging="720"/>
        <w:rPr>
          <w:rFonts w:ascii="Times New Roman" w:hAnsi="Times New Roman" w:cs="Times New Roman"/>
        </w:rPr>
      </w:pPr>
      <w:r w:rsidRPr="00AE0888">
        <w:rPr>
          <w:rFonts w:ascii="Times New Roman" w:eastAsia="Times New Roman" w:hAnsi="Times New Roman" w:cs="Times New Roman"/>
          <w:bCs/>
          <w:bdr w:val="none" w:sz="0" w:space="0" w:color="auto" w:frame="1"/>
          <w:shd w:val="clear" w:color="auto" w:fill="FFFFFF"/>
        </w:rPr>
        <w:t xml:space="preserve">Carlson, E.A., Sroufe, L.A., </w:t>
      </w:r>
      <w:r w:rsidRPr="00AE0888">
        <w:rPr>
          <w:rFonts w:ascii="Times New Roman" w:eastAsia="Times New Roman" w:hAnsi="Times New Roman" w:cs="Times New Roman"/>
          <w:bdr w:val="none" w:sz="0" w:space="0" w:color="auto" w:frame="1"/>
        </w:rPr>
        <w:t>Collins, W.A., Jimerson, S, Weinfield, N., Hennighausen, K,, Egeland, B., Hyson, D.M., Anderson, F., &amp; Meyer, S.E</w:t>
      </w:r>
      <w:r w:rsidRPr="00AE0888">
        <w:rPr>
          <w:rFonts w:ascii="Times New Roman" w:eastAsia="Times New Roman" w:hAnsi="Times New Roman" w:cs="Times New Roman"/>
          <w:bCs/>
          <w:bdr w:val="none" w:sz="0" w:space="0" w:color="auto" w:frame="1"/>
          <w:shd w:val="clear" w:color="auto" w:fill="FFFFFF"/>
        </w:rPr>
        <w:t xml:space="preserve">. (1999) Early environmental support and elementary school adjustment as predictors of school adjustment in middle adolescence. </w:t>
      </w:r>
      <w:r w:rsidRPr="00AE0888">
        <w:rPr>
          <w:rFonts w:ascii="Times New Roman" w:eastAsia="Times New Roman" w:hAnsi="Times New Roman" w:cs="Times New Roman"/>
          <w:i/>
          <w:iCs/>
          <w:bdr w:val="none" w:sz="0" w:space="0" w:color="auto" w:frame="1"/>
          <w:shd w:val="clear" w:color="auto" w:fill="FFFFFF"/>
        </w:rPr>
        <w:t>Journal of Adolescent Research, January 1999; vol. 14, 1: pp. 72-94.</w:t>
      </w:r>
    </w:p>
    <w:p w:rsidR="00DE5627" w:rsidRPr="00AE0888" w:rsidRDefault="00DE5627" w:rsidP="001F2B1D">
      <w:pPr>
        <w:spacing w:after="120"/>
        <w:ind w:left="720" w:hanging="720"/>
        <w:rPr>
          <w:rFonts w:ascii="Times New Roman" w:eastAsia="SimSun" w:hAnsi="Times New Roman" w:cs="Times New Roman"/>
          <w:lang w:eastAsia="zh-CN"/>
        </w:rPr>
      </w:pPr>
      <w:r w:rsidRPr="00AE0888">
        <w:rPr>
          <w:rFonts w:ascii="Times New Roman" w:eastAsia="SimSun" w:hAnsi="Times New Roman" w:cs="Times New Roman"/>
          <w:lang w:eastAsia="zh-CN"/>
        </w:rPr>
        <w:t xml:space="preserve">Connor, C. M., Son, S.H., Hindman, A., &amp; Morrison, F. J. (2005). Teacher qualifications, classroom practices, and family characteristics: Complex effects on first graders' language and early reading. </w:t>
      </w:r>
      <w:r w:rsidRPr="00AE0888">
        <w:rPr>
          <w:rFonts w:ascii="Times New Roman" w:eastAsia="SimSun" w:hAnsi="Times New Roman" w:cs="Times New Roman"/>
          <w:i/>
          <w:lang w:eastAsia="zh-CN"/>
        </w:rPr>
        <w:t>Journal of School Psychology</w:t>
      </w:r>
      <w:r w:rsidRPr="00AE0888">
        <w:rPr>
          <w:rFonts w:ascii="Times New Roman" w:eastAsia="SimSun" w:hAnsi="Times New Roman" w:cs="Times New Roman"/>
          <w:lang w:eastAsia="zh-CN"/>
        </w:rPr>
        <w:t>, 43, 343-375.</w:t>
      </w:r>
    </w:p>
    <w:p w:rsidR="00872F1E" w:rsidRPr="00AE0888" w:rsidRDefault="009833B0" w:rsidP="00872F1E">
      <w:pPr>
        <w:spacing w:after="120"/>
        <w:ind w:left="720" w:hanging="720"/>
        <w:rPr>
          <w:rFonts w:ascii="Times New Roman" w:hAnsi="Times New Roman" w:cs="Times New Roman"/>
        </w:rPr>
      </w:pPr>
      <w:r w:rsidRPr="00AE0888">
        <w:rPr>
          <w:rFonts w:ascii="Times New Roman" w:hAnsi="Times New Roman" w:cs="Times New Roman"/>
        </w:rPr>
        <w:t xml:space="preserve">Darling-Hammond, L.. &amp; Sykes, G.. (2003, September 17). Wanted: A national teacher supply policy for education: The right way to meet the "Highly Qualified Teacher" challenge. </w:t>
      </w:r>
      <w:r w:rsidRPr="00AE0888">
        <w:rPr>
          <w:rFonts w:ascii="Times New Roman" w:hAnsi="Times New Roman" w:cs="Times New Roman"/>
          <w:i/>
          <w:iCs/>
        </w:rPr>
        <w:t>Education Policy Analysis Archives, 11</w:t>
      </w:r>
      <w:r w:rsidR="00DE5627" w:rsidRPr="00AE0888">
        <w:rPr>
          <w:rFonts w:ascii="Times New Roman" w:hAnsi="Times New Roman" w:cs="Times New Roman"/>
        </w:rPr>
        <w:t>(33). Retrieved January 1, 2014</w:t>
      </w:r>
      <w:r w:rsidRPr="00AE0888">
        <w:rPr>
          <w:rFonts w:ascii="Times New Roman" w:hAnsi="Times New Roman" w:cs="Times New Roman"/>
        </w:rPr>
        <w:t xml:space="preserve"> from </w:t>
      </w:r>
      <w:hyperlink r:id="rId12" w:history="1">
        <w:r w:rsidRPr="00AE0888">
          <w:rPr>
            <w:rStyle w:val="Hyperlink"/>
            <w:rFonts w:ascii="Times New Roman" w:hAnsi="Times New Roman" w:cs="Times New Roman"/>
            <w:color w:val="auto"/>
          </w:rPr>
          <w:t>http://epaa.asu.edu/epaa/v11n33/</w:t>
        </w:r>
      </w:hyperlink>
      <w:r w:rsidRPr="00AE0888">
        <w:rPr>
          <w:rFonts w:ascii="Times New Roman" w:hAnsi="Times New Roman" w:cs="Times New Roman"/>
        </w:rPr>
        <w:t xml:space="preserve"> </w:t>
      </w:r>
    </w:p>
    <w:p w:rsidR="00012DAB" w:rsidRPr="00AE0888" w:rsidRDefault="006E0EB4" w:rsidP="00012DAB">
      <w:pPr>
        <w:spacing w:after="120"/>
        <w:ind w:left="720" w:hanging="720"/>
        <w:rPr>
          <w:rFonts w:ascii="Times New Roman" w:hAnsi="Times New Roman" w:cs="Times New Roman"/>
        </w:rPr>
      </w:pPr>
      <w:r w:rsidRPr="00AE0888">
        <w:rPr>
          <w:rFonts w:ascii="Times New Roman" w:hAnsi="Times New Roman" w:cs="Times New Roman"/>
        </w:rPr>
        <w:t>Epstein, J.</w:t>
      </w:r>
      <w:r w:rsidR="009A5527" w:rsidRPr="00AE0888">
        <w:rPr>
          <w:rFonts w:ascii="Times New Roman" w:hAnsi="Times New Roman" w:cs="Times New Roman"/>
        </w:rPr>
        <w:t xml:space="preserve">, </w:t>
      </w:r>
      <w:r w:rsidR="0029071D" w:rsidRPr="00AE0888">
        <w:rPr>
          <w:rFonts w:ascii="Times New Roman" w:hAnsi="Times New Roman" w:cs="Times New Roman"/>
        </w:rPr>
        <w:t>et. al.</w:t>
      </w:r>
      <w:r w:rsidRPr="00AE0888">
        <w:rPr>
          <w:rFonts w:ascii="Times New Roman" w:hAnsi="Times New Roman" w:cs="Times New Roman"/>
        </w:rPr>
        <w:t xml:space="preserve"> (</w:t>
      </w:r>
      <w:r w:rsidR="009A5527" w:rsidRPr="00AE0888">
        <w:rPr>
          <w:rFonts w:ascii="Times New Roman" w:hAnsi="Times New Roman" w:cs="Times New Roman"/>
        </w:rPr>
        <w:t>2009</w:t>
      </w:r>
      <w:r w:rsidRPr="00AE0888">
        <w:rPr>
          <w:rFonts w:ascii="Times New Roman" w:hAnsi="Times New Roman" w:cs="Times New Roman"/>
        </w:rPr>
        <w:t>)</w:t>
      </w:r>
      <w:r w:rsidR="009A5527" w:rsidRPr="00AE0888">
        <w:rPr>
          <w:rFonts w:ascii="Times New Roman" w:hAnsi="Times New Roman" w:cs="Times New Roman"/>
        </w:rPr>
        <w:t xml:space="preserve">. </w:t>
      </w:r>
      <w:r w:rsidRPr="00AE0888">
        <w:rPr>
          <w:rFonts w:ascii="Times New Roman" w:hAnsi="Times New Roman" w:cs="Times New Roman"/>
          <w:i/>
          <w:iCs/>
        </w:rPr>
        <w:t xml:space="preserve">School, family, and community partnerships: Your handbook for action. </w:t>
      </w:r>
      <w:r w:rsidRPr="00AE0888">
        <w:rPr>
          <w:rFonts w:ascii="Times New Roman" w:hAnsi="Times New Roman" w:cs="Times New Roman"/>
        </w:rPr>
        <w:t xml:space="preserve">Thousand Oaks, California: </w:t>
      </w:r>
      <w:r w:rsidR="009A5527" w:rsidRPr="00AE0888">
        <w:rPr>
          <w:rFonts w:ascii="Times New Roman" w:hAnsi="Times New Roman" w:cs="Times New Roman"/>
        </w:rPr>
        <w:t>Corwin Press, Inc.</w:t>
      </w:r>
    </w:p>
    <w:p w:rsidR="00012DAB" w:rsidRPr="00AE0888" w:rsidRDefault="00012DAB" w:rsidP="00012DAB">
      <w:pPr>
        <w:spacing w:after="120"/>
        <w:ind w:left="720" w:hanging="720"/>
        <w:rPr>
          <w:rFonts w:ascii="Times New Roman" w:hAnsi="Times New Roman" w:cs="Times New Roman"/>
        </w:rPr>
      </w:pPr>
      <w:r w:rsidRPr="00AE0888">
        <w:rPr>
          <w:rFonts w:ascii="Times New Roman" w:hAnsi="Times New Roman" w:cs="Times New Roman"/>
        </w:rPr>
        <w:t>Hartle, L. (2008). “</w:t>
      </w:r>
      <w:r w:rsidRPr="00AE0888">
        <w:rPr>
          <w:rFonts w:ascii="Times New Roman" w:hAnsi="Times New Roman" w:cs="Times New Roman"/>
          <w:bCs/>
        </w:rPr>
        <w:t xml:space="preserve">Valued Added: Early Childhood Education Certified Teachers In The Kindergarten And Primary Elementary School Workplace”. Early childhood teacher certification toolkit for use with the </w:t>
      </w:r>
      <w:r w:rsidRPr="00AE0888">
        <w:rPr>
          <w:rFonts w:ascii="Times New Roman" w:hAnsi="Times New Roman" w:cs="Times New Roman"/>
          <w:bCs/>
          <w:i/>
        </w:rPr>
        <w:t>Position Statement on early childhood certification for teachers of children 8 years old and younger in public school settings</w:t>
      </w:r>
      <w:r w:rsidRPr="00AE0888">
        <w:rPr>
          <w:rFonts w:ascii="Times New Roman" w:hAnsi="Times New Roman" w:cs="Times New Roman"/>
          <w:bCs/>
        </w:rPr>
        <w:t xml:space="preserve">.  National Association Of Early Childhood Teacher Educators. Retrieved </w:t>
      </w:r>
      <w:hyperlink r:id="rId13" w:history="1">
        <w:r w:rsidRPr="00AE0888">
          <w:rPr>
            <w:rStyle w:val="Hyperlink"/>
            <w:rFonts w:ascii="Times New Roman" w:hAnsi="Times New Roman" w:cs="Times New Roman"/>
            <w:color w:val="auto"/>
          </w:rPr>
          <w:t>http://naecte.org/index.php?option=com_content&amp;view=article&amp;id=30&amp;Itemid=43</w:t>
        </w:r>
      </w:hyperlink>
      <w:r w:rsidRPr="00AE0888">
        <w:rPr>
          <w:rFonts w:ascii="Times New Roman" w:hAnsi="Times New Roman" w:cs="Times New Roman"/>
        </w:rPr>
        <w:t xml:space="preserve"> </w:t>
      </w:r>
    </w:p>
    <w:p w:rsidR="004911D6" w:rsidRPr="00AE0888" w:rsidRDefault="00872F1E" w:rsidP="004911D6">
      <w:pPr>
        <w:spacing w:after="120"/>
        <w:ind w:left="720" w:hanging="720"/>
        <w:rPr>
          <w:rFonts w:ascii="Times New Roman" w:hAnsi="Times New Roman" w:cs="Times New Roman"/>
          <w:i/>
          <w:iCs/>
        </w:rPr>
      </w:pPr>
      <w:r w:rsidRPr="00AE0888">
        <w:rPr>
          <w:rFonts w:ascii="Times New Roman" w:hAnsi="Times New Roman" w:cs="Times New Roman"/>
        </w:rPr>
        <w:t xml:space="preserve">National Association for the Education of Young Children &amp; National Association of Early Childhood Specialists in State Departments of Education. (2002) </w:t>
      </w:r>
      <w:r w:rsidRPr="00AE0888">
        <w:rPr>
          <w:rFonts w:ascii="Times New Roman" w:hAnsi="Times New Roman" w:cs="Times New Roman"/>
          <w:i/>
          <w:iCs/>
        </w:rPr>
        <w:t>Early Learning Standards: Creating Conditions for Success Position Statement. Washington, DC: NAEYC.</w:t>
      </w:r>
    </w:p>
    <w:p w:rsidR="004911D6" w:rsidRPr="00AE0888" w:rsidRDefault="004911D6" w:rsidP="004911D6">
      <w:pPr>
        <w:spacing w:after="120"/>
        <w:ind w:left="720" w:hanging="720"/>
        <w:rPr>
          <w:rFonts w:ascii="Times New Roman" w:hAnsi="Times New Roman" w:cs="Times New Roman"/>
          <w:i/>
          <w:iCs/>
        </w:rPr>
      </w:pPr>
      <w:r w:rsidRPr="00AE0888">
        <w:rPr>
          <w:rFonts w:ascii="Times New Roman" w:eastAsia="Times New Roman" w:hAnsi="Times New Roman" w:cs="Times New Roman"/>
        </w:rPr>
        <w:t xml:space="preserve">National Governors Association Center for Best Practices, Council of Chief State School Officers (2010). </w:t>
      </w:r>
      <w:r w:rsidRPr="00AE0888">
        <w:rPr>
          <w:rFonts w:ascii="Times New Roman" w:eastAsia="Times New Roman" w:hAnsi="Times New Roman" w:cs="Times New Roman"/>
          <w:i/>
        </w:rPr>
        <w:t>Common Core State Standards Initiative: Preparing America's Students for College &amp; Career.</w:t>
      </w:r>
      <w:r w:rsidRPr="00AE0888">
        <w:rPr>
          <w:rFonts w:ascii="Times New Roman" w:eastAsia="Times New Roman" w:hAnsi="Times New Roman" w:cs="Times New Roman"/>
        </w:rPr>
        <w:t xml:space="preserve"> Washington D.C.: Author. </w:t>
      </w:r>
      <w:hyperlink r:id="rId14" w:history="1">
        <w:r w:rsidRPr="00AE0888">
          <w:rPr>
            <w:rStyle w:val="Hyperlink"/>
            <w:rFonts w:ascii="Times New Roman" w:eastAsia="Times New Roman" w:hAnsi="Times New Roman" w:cs="Times New Roman"/>
            <w:color w:val="auto"/>
          </w:rPr>
          <w:t>http://www.corestandards.org/</w:t>
        </w:r>
      </w:hyperlink>
    </w:p>
    <w:p w:rsidR="0029071D" w:rsidRPr="00AE0888" w:rsidRDefault="00EA4F04" w:rsidP="0029071D">
      <w:pPr>
        <w:spacing w:after="120"/>
        <w:ind w:left="720" w:hanging="720"/>
        <w:rPr>
          <w:rFonts w:ascii="Times New Roman" w:hAnsi="Times New Roman" w:cs="Times New Roman"/>
        </w:rPr>
      </w:pPr>
      <w:r w:rsidRPr="00AE0888">
        <w:rPr>
          <w:rFonts w:ascii="Times New Roman" w:hAnsi="Times New Roman" w:cs="Times New Roman"/>
        </w:rPr>
        <w:t xml:space="preserve">Neuman, S.B. &amp; Wright, T.S. (2014). The magic of words: Teaching vocabulary in the early childhood classroom. </w:t>
      </w:r>
      <w:r w:rsidRPr="00AE0888">
        <w:rPr>
          <w:rFonts w:ascii="Times New Roman" w:hAnsi="Times New Roman" w:cs="Times New Roman"/>
          <w:i/>
        </w:rPr>
        <w:t>American Educator, 38</w:t>
      </w:r>
      <w:r w:rsidRPr="00AE0888">
        <w:rPr>
          <w:rFonts w:ascii="Times New Roman" w:hAnsi="Times New Roman" w:cs="Times New Roman"/>
        </w:rPr>
        <w:t xml:space="preserve"> (2), 4-13.</w:t>
      </w:r>
    </w:p>
    <w:p w:rsidR="0029071D" w:rsidRPr="00AE0888" w:rsidRDefault="0029071D" w:rsidP="0029071D">
      <w:pPr>
        <w:spacing w:after="120"/>
        <w:ind w:left="720" w:hanging="720"/>
        <w:rPr>
          <w:rFonts w:ascii="Times New Roman" w:hAnsi="Times New Roman" w:cs="Times New Roman"/>
        </w:rPr>
      </w:pPr>
      <w:r w:rsidRPr="00AE0888">
        <w:rPr>
          <w:rFonts w:ascii="Times New Roman" w:hAnsi="Times New Roman" w:cs="Times New Roman"/>
        </w:rPr>
        <w:t xml:space="preserve">Peisner-Feinberg, E.S., Burchinal, M.R., Clifford, R.M., Culkin, M.L., Howes, C., Kagan, S.L., Yazejian, N., Byler, P., Rustici, J., &amp; Zelazo, J. (1999). </w:t>
      </w:r>
      <w:r w:rsidRPr="00AE0888">
        <w:rPr>
          <w:rFonts w:ascii="Times New Roman" w:hAnsi="Times New Roman" w:cs="Times New Roman"/>
          <w:i/>
          <w:iCs/>
        </w:rPr>
        <w:t xml:space="preserve">The Children of the Cost, Quality, and Outcomes Study Go to School. </w:t>
      </w:r>
      <w:r w:rsidRPr="00AE0888">
        <w:rPr>
          <w:rFonts w:ascii="Times New Roman" w:hAnsi="Times New Roman" w:cs="Times New Roman"/>
        </w:rPr>
        <w:t>Chapel Hill: University of North Carolina at Chapel Hill, Frank Porter Graham Child Development Center.</w:t>
      </w:r>
    </w:p>
    <w:p w:rsidR="00012DAB" w:rsidRPr="00AE0888" w:rsidRDefault="00012DAB" w:rsidP="0029071D">
      <w:pPr>
        <w:spacing w:after="120"/>
        <w:ind w:left="720" w:hanging="720"/>
        <w:rPr>
          <w:rFonts w:ascii="Times New Roman" w:hAnsi="Times New Roman" w:cs="Times New Roman"/>
        </w:rPr>
      </w:pPr>
      <w:r w:rsidRPr="00AE0888">
        <w:rPr>
          <w:rFonts w:ascii="Times New Roman" w:hAnsi="Times New Roman" w:cs="Times New Roman"/>
        </w:rPr>
        <w:t>Reynolds A.J., Temple, J.A., Robertson, D.L., &amp; Mann E.A. (</w:t>
      </w:r>
      <w:r w:rsidR="0029071D" w:rsidRPr="00AE0888">
        <w:rPr>
          <w:rFonts w:ascii="Times New Roman" w:hAnsi="Times New Roman" w:cs="Times New Roman"/>
          <w:iCs/>
        </w:rPr>
        <w:t xml:space="preserve">May 9, </w:t>
      </w:r>
      <w:r w:rsidRPr="00AE0888">
        <w:rPr>
          <w:rFonts w:ascii="Times New Roman" w:hAnsi="Times New Roman" w:cs="Times New Roman"/>
        </w:rPr>
        <w:t xml:space="preserve">2001). Long-term effects of an early childhood intervention on educational achievement and juvenile arrest: A 15- year follow-up of low-income children in public schools, </w:t>
      </w:r>
      <w:r w:rsidR="0029071D" w:rsidRPr="00AE0888">
        <w:rPr>
          <w:rFonts w:ascii="Times New Roman" w:hAnsi="Times New Roman" w:cs="Times New Roman"/>
          <w:i/>
          <w:iCs/>
        </w:rPr>
        <w:t>JAMA</w:t>
      </w:r>
      <w:r w:rsidRPr="00AE0888">
        <w:rPr>
          <w:rFonts w:ascii="Times New Roman" w:hAnsi="Times New Roman" w:cs="Times New Roman"/>
          <w:i/>
          <w:iCs/>
        </w:rPr>
        <w:t xml:space="preserve">, 285 </w:t>
      </w:r>
      <w:r w:rsidRPr="00AE0888">
        <w:rPr>
          <w:rFonts w:ascii="Times New Roman" w:hAnsi="Times New Roman" w:cs="Times New Roman"/>
        </w:rPr>
        <w:t>(18):2339-46.</w:t>
      </w:r>
    </w:p>
    <w:p w:rsidR="00012DAB" w:rsidRPr="00AE0888" w:rsidRDefault="00012DAB" w:rsidP="0029071D">
      <w:pPr>
        <w:spacing w:after="120"/>
        <w:ind w:left="720" w:hanging="720"/>
        <w:rPr>
          <w:rFonts w:ascii="Times New Roman" w:hAnsi="Times New Roman" w:cs="Times New Roman"/>
        </w:rPr>
      </w:pPr>
      <w:r w:rsidRPr="00AE0888">
        <w:rPr>
          <w:rFonts w:ascii="Times New Roman" w:hAnsi="Times New Roman" w:cs="Times New Roman"/>
        </w:rPr>
        <w:t xml:space="preserve">Rimm-Kaufman, S. E., Early, D. M., Cox, M. J., Saluja, G., Pianta, R. C., Bradley, R. H., &amp; Payne, C. (2002). Early behavioral attributes and teachers’ sensitivity as predictors of competent behavior in the kindergarten classroom. </w:t>
      </w:r>
      <w:r w:rsidRPr="00AE0888">
        <w:rPr>
          <w:rFonts w:ascii="Times New Roman" w:hAnsi="Times New Roman" w:cs="Times New Roman"/>
          <w:i/>
          <w:iCs/>
        </w:rPr>
        <w:t xml:space="preserve">Applied Developmental Psychology, 166, </w:t>
      </w:r>
      <w:r w:rsidRPr="00AE0888">
        <w:rPr>
          <w:rFonts w:ascii="Times New Roman" w:hAnsi="Times New Roman" w:cs="Times New Roman"/>
        </w:rPr>
        <w:t>1–20.</w:t>
      </w:r>
    </w:p>
    <w:p w:rsidR="009224C9" w:rsidRPr="00AE0888" w:rsidRDefault="009224C9" w:rsidP="009224C9">
      <w:pPr>
        <w:spacing w:after="120"/>
        <w:ind w:left="720" w:hanging="720"/>
        <w:rPr>
          <w:rFonts w:ascii="Times New Roman" w:eastAsia="Times New Roman" w:hAnsi="Times New Roman" w:cs="Times New Roman"/>
        </w:rPr>
      </w:pPr>
      <w:r w:rsidRPr="00AE0888">
        <w:rPr>
          <w:rFonts w:ascii="Times New Roman" w:eastAsia="Times New Roman" w:hAnsi="Times New Roman" w:cs="Times New Roman"/>
          <w:iCs/>
          <w:shd w:val="clear" w:color="auto" w:fill="FFFFFF"/>
        </w:rPr>
        <w:t xml:space="preserve">Schielack, J., Charles, R., Clements, D., Duckett, P., Fennell, F., Lewandowski, S., Trevino, E., Zbiek, R.M. (2006) </w:t>
      </w:r>
      <w:r w:rsidRPr="00AE0888">
        <w:rPr>
          <w:rFonts w:ascii="Times New Roman" w:eastAsia="Times New Roman" w:hAnsi="Times New Roman" w:cs="Times New Roman"/>
          <w:bCs/>
          <w:i/>
        </w:rPr>
        <w:t>Curriculum Focal Points for Prekindergarten through Grade 8 Mathematics: A Quest for Coherence.</w:t>
      </w:r>
      <w:r w:rsidRPr="00AE0888">
        <w:rPr>
          <w:rFonts w:ascii="Times New Roman" w:eastAsia="Times New Roman" w:hAnsi="Times New Roman" w:cs="Times New Roman"/>
          <w:bCs/>
        </w:rPr>
        <w:t xml:space="preserve"> </w:t>
      </w:r>
      <w:r w:rsidRPr="00AE0888">
        <w:rPr>
          <w:rFonts w:ascii="Times New Roman" w:eastAsia="Times New Roman" w:hAnsi="Times New Roman" w:cs="Times New Roman"/>
          <w:shd w:val="clear" w:color="auto" w:fill="FFFFFF"/>
        </w:rPr>
        <w:t xml:space="preserve">Reston, VA: </w:t>
      </w:r>
      <w:r w:rsidRPr="00AE0888">
        <w:rPr>
          <w:rFonts w:ascii="Times New Roman" w:eastAsia="Times New Roman" w:hAnsi="Times New Roman" w:cs="Times New Roman"/>
        </w:rPr>
        <w:t>National Council of Teachers of Mathematics, Inc.</w:t>
      </w:r>
    </w:p>
    <w:p w:rsidR="0067124B" w:rsidRPr="00AE0888" w:rsidRDefault="0067124B" w:rsidP="000517AF">
      <w:pPr>
        <w:suppressAutoHyphens/>
        <w:spacing w:afterLines="40"/>
        <w:ind w:left="360" w:hanging="360"/>
        <w:rPr>
          <w:rFonts w:ascii="Times New Roman" w:hAnsi="Times New Roman" w:cs="Times New Roman"/>
        </w:rPr>
      </w:pPr>
      <w:r w:rsidRPr="00AE0888">
        <w:rPr>
          <w:rFonts w:ascii="Times New Roman" w:hAnsi="Times New Roman" w:cs="Times New Roman"/>
        </w:rPr>
        <w:t>Stegelin, D., Wright, K., Hartle, L. (2007).</w:t>
      </w:r>
      <w:r w:rsidRPr="00AE0888">
        <w:rPr>
          <w:rFonts w:ascii="Times New Roman" w:hAnsi="Times New Roman" w:cs="Times New Roman"/>
          <w:i/>
        </w:rPr>
        <w:t xml:space="preserve"> Building Family, School, and Community Partnerships</w:t>
      </w:r>
      <w:r w:rsidRPr="00AE0888">
        <w:rPr>
          <w:rFonts w:ascii="Times New Roman" w:hAnsi="Times New Roman" w:cs="Times New Roman"/>
          <w:bCs/>
          <w:i/>
        </w:rPr>
        <w:t>, 3e</w:t>
      </w:r>
      <w:r w:rsidRPr="00AE0888">
        <w:rPr>
          <w:rFonts w:ascii="Times New Roman" w:hAnsi="Times New Roman" w:cs="Times New Roman"/>
          <w:bCs/>
          <w:u w:val="single"/>
        </w:rPr>
        <w:t>,</w:t>
      </w:r>
      <w:r w:rsidRPr="00AE0888">
        <w:rPr>
          <w:rFonts w:ascii="Times New Roman" w:hAnsi="Times New Roman" w:cs="Times New Roman"/>
          <w:bCs/>
        </w:rPr>
        <w:t xml:space="preserve"> Upper Saddle River, NJ: </w:t>
      </w:r>
      <w:r w:rsidRPr="00AE0888">
        <w:rPr>
          <w:rFonts w:ascii="Times New Roman" w:hAnsi="Times New Roman" w:cs="Times New Roman"/>
        </w:rPr>
        <w:t>Merrill Prentice Hall.</w:t>
      </w:r>
    </w:p>
    <w:p w:rsidR="0067124B" w:rsidRPr="00AE0888" w:rsidRDefault="0067124B" w:rsidP="0067124B">
      <w:pPr>
        <w:spacing w:after="120"/>
        <w:ind w:left="720" w:hanging="720"/>
        <w:rPr>
          <w:rFonts w:ascii="Times New Roman" w:hAnsi="Times New Roman" w:cs="Times New Roman"/>
        </w:rPr>
      </w:pPr>
      <w:r w:rsidRPr="00AE0888">
        <w:rPr>
          <w:rFonts w:ascii="Times New Roman" w:eastAsia="Times New Roman" w:hAnsi="Times New Roman" w:cs="Times New Roman"/>
        </w:rPr>
        <w:t>Van der Graaff, J., Branje, S., De Wied, M., Hawk, S., Van Lier, P. &amp; Meeus, W. (2014). Perspective taking and empathic concern in adolescence: Gender differences in developmental changes. Developmental Psychology, 50 (3), 881-888. </w:t>
      </w:r>
    </w:p>
    <w:p w:rsidR="00DC3C3B" w:rsidRPr="00AE0888" w:rsidRDefault="009E097A" w:rsidP="0029071D">
      <w:pPr>
        <w:spacing w:after="120"/>
        <w:ind w:left="720" w:hanging="720"/>
        <w:rPr>
          <w:rFonts w:ascii="Times New Roman" w:hAnsi="Times New Roman" w:cs="Times New Roman"/>
        </w:rPr>
      </w:pPr>
      <w:r w:rsidRPr="00AE0888">
        <w:rPr>
          <w:rFonts w:ascii="Times New Roman" w:hAnsi="Times New Roman" w:cs="Times New Roman"/>
        </w:rPr>
        <w:t xml:space="preserve">Weingarten, R. (2014). A strong start for all learners. </w:t>
      </w:r>
      <w:r w:rsidRPr="00AE0888">
        <w:rPr>
          <w:rFonts w:ascii="Times New Roman" w:hAnsi="Times New Roman" w:cs="Times New Roman"/>
          <w:i/>
        </w:rPr>
        <w:t>American Educator, 38</w:t>
      </w:r>
      <w:r w:rsidRPr="00AE0888">
        <w:rPr>
          <w:rFonts w:ascii="Times New Roman" w:hAnsi="Times New Roman" w:cs="Times New Roman"/>
        </w:rPr>
        <w:t xml:space="preserve"> (2), 1.</w:t>
      </w:r>
      <w:r w:rsidR="00071788" w:rsidRPr="00AE0888">
        <w:rPr>
          <w:rFonts w:ascii="Times New Roman" w:hAnsi="Times New Roman" w:cs="Times New Roman"/>
        </w:rPr>
        <w:t xml:space="preserve"> Available at </w:t>
      </w:r>
      <w:hyperlink r:id="rId15" w:history="1">
        <w:r w:rsidR="00071788" w:rsidRPr="00AE0888">
          <w:rPr>
            <w:rStyle w:val="Hyperlink"/>
            <w:rFonts w:ascii="Times New Roman" w:hAnsi="Times New Roman" w:cs="Times New Roman"/>
            <w:color w:val="auto"/>
          </w:rPr>
          <w:t>http://www.aft.org/newspubs/periodicals/ae/index.cfm</w:t>
        </w:r>
      </w:hyperlink>
      <w:r w:rsidR="00071788" w:rsidRPr="00AE0888">
        <w:rPr>
          <w:rFonts w:ascii="Times New Roman" w:hAnsi="Times New Roman" w:cs="Times New Roman"/>
        </w:rPr>
        <w:t xml:space="preserve"> </w:t>
      </w:r>
    </w:p>
    <w:sectPr w:rsidR="00DC3C3B" w:rsidRPr="00AE0888" w:rsidSect="00AE0888">
      <w:footerReference w:type="even" r:id="rId16"/>
      <w:footerReference w:type="default" r:id="rId17"/>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FEF" w:rsidRDefault="00642FEF" w:rsidP="00B96607">
      <w:r>
        <w:separator/>
      </w:r>
    </w:p>
  </w:endnote>
  <w:endnote w:type="continuationSeparator" w:id="0">
    <w:p w:rsidR="00642FEF" w:rsidRDefault="00642FEF" w:rsidP="00B966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03" w:rsidRDefault="00F23A84" w:rsidP="00B96607">
    <w:pPr>
      <w:pStyle w:val="Footer"/>
      <w:framePr w:wrap="around" w:vAnchor="text" w:hAnchor="margin" w:xAlign="right" w:y="1"/>
      <w:rPr>
        <w:rStyle w:val="PageNumber"/>
      </w:rPr>
    </w:pPr>
    <w:r>
      <w:rPr>
        <w:rStyle w:val="PageNumber"/>
      </w:rPr>
      <w:fldChar w:fldCharType="begin"/>
    </w:r>
    <w:r w:rsidR="00B32F03">
      <w:rPr>
        <w:rStyle w:val="PageNumber"/>
      </w:rPr>
      <w:instrText xml:space="preserve">PAGE  </w:instrText>
    </w:r>
    <w:r>
      <w:rPr>
        <w:rStyle w:val="PageNumber"/>
      </w:rPr>
      <w:fldChar w:fldCharType="end"/>
    </w:r>
  </w:p>
  <w:p w:rsidR="00B32F03" w:rsidRDefault="00B32F03" w:rsidP="00B9660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03" w:rsidRDefault="00F23A84" w:rsidP="00B96607">
    <w:pPr>
      <w:pStyle w:val="Footer"/>
      <w:framePr w:wrap="around" w:vAnchor="text" w:hAnchor="margin" w:xAlign="right" w:y="1"/>
      <w:rPr>
        <w:rStyle w:val="PageNumber"/>
      </w:rPr>
    </w:pPr>
    <w:r>
      <w:rPr>
        <w:rStyle w:val="PageNumber"/>
      </w:rPr>
      <w:fldChar w:fldCharType="begin"/>
    </w:r>
    <w:r w:rsidR="00B32F03">
      <w:rPr>
        <w:rStyle w:val="PageNumber"/>
      </w:rPr>
      <w:instrText xml:space="preserve">PAGE  </w:instrText>
    </w:r>
    <w:r>
      <w:rPr>
        <w:rStyle w:val="PageNumber"/>
      </w:rPr>
      <w:fldChar w:fldCharType="separate"/>
    </w:r>
    <w:r w:rsidR="00642FEF">
      <w:rPr>
        <w:rStyle w:val="PageNumber"/>
        <w:noProof/>
      </w:rPr>
      <w:t>1</w:t>
    </w:r>
    <w:r>
      <w:rPr>
        <w:rStyle w:val="PageNumber"/>
      </w:rPr>
      <w:fldChar w:fldCharType="end"/>
    </w:r>
  </w:p>
  <w:p w:rsidR="00B32F03" w:rsidRDefault="00B32F03" w:rsidP="00B9660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FEF" w:rsidRDefault="00642FEF" w:rsidP="00B96607">
      <w:r>
        <w:separator/>
      </w:r>
    </w:p>
  </w:footnote>
  <w:footnote w:type="continuationSeparator" w:id="0">
    <w:p w:rsidR="00642FEF" w:rsidRDefault="00642FEF" w:rsidP="00B966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AE7C82"/>
    <w:multiLevelType w:val="multilevel"/>
    <w:tmpl w:val="97F8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F71CD"/>
    <w:multiLevelType w:val="multilevel"/>
    <w:tmpl w:val="0D3A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AE1E30"/>
    <w:multiLevelType w:val="hybridMultilevel"/>
    <w:tmpl w:val="AFE8E8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0759D6"/>
    <w:multiLevelType w:val="hybridMultilevel"/>
    <w:tmpl w:val="85A82818"/>
    <w:lvl w:ilvl="0" w:tplc="B9E4FA96">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B14ECC"/>
    <w:rsid w:val="00012DAB"/>
    <w:rsid w:val="00013172"/>
    <w:rsid w:val="00021946"/>
    <w:rsid w:val="00050410"/>
    <w:rsid w:val="000517AF"/>
    <w:rsid w:val="00071788"/>
    <w:rsid w:val="00077C98"/>
    <w:rsid w:val="000A1AA7"/>
    <w:rsid w:val="0011496D"/>
    <w:rsid w:val="001551D8"/>
    <w:rsid w:val="00170D88"/>
    <w:rsid w:val="001C2763"/>
    <w:rsid w:val="001F2B1D"/>
    <w:rsid w:val="0029071D"/>
    <w:rsid w:val="002B5F38"/>
    <w:rsid w:val="002C053E"/>
    <w:rsid w:val="002C464F"/>
    <w:rsid w:val="002C4B9E"/>
    <w:rsid w:val="002E2A7F"/>
    <w:rsid w:val="00326C38"/>
    <w:rsid w:val="003463FA"/>
    <w:rsid w:val="00381122"/>
    <w:rsid w:val="003C42A9"/>
    <w:rsid w:val="003C653C"/>
    <w:rsid w:val="004911D6"/>
    <w:rsid w:val="004D1289"/>
    <w:rsid w:val="004D5C43"/>
    <w:rsid w:val="00500855"/>
    <w:rsid w:val="005C299F"/>
    <w:rsid w:val="005E710D"/>
    <w:rsid w:val="006250BC"/>
    <w:rsid w:val="00633C52"/>
    <w:rsid w:val="00642FEF"/>
    <w:rsid w:val="0067124B"/>
    <w:rsid w:val="00675903"/>
    <w:rsid w:val="006E0EB4"/>
    <w:rsid w:val="00766E2C"/>
    <w:rsid w:val="007756A1"/>
    <w:rsid w:val="00800A4C"/>
    <w:rsid w:val="008062C5"/>
    <w:rsid w:val="00862267"/>
    <w:rsid w:val="00872F1E"/>
    <w:rsid w:val="008A1158"/>
    <w:rsid w:val="008C4289"/>
    <w:rsid w:val="008E38EF"/>
    <w:rsid w:val="008F0E6A"/>
    <w:rsid w:val="008F27DC"/>
    <w:rsid w:val="008F702A"/>
    <w:rsid w:val="009224C9"/>
    <w:rsid w:val="00927989"/>
    <w:rsid w:val="0096130D"/>
    <w:rsid w:val="009833B0"/>
    <w:rsid w:val="009A5527"/>
    <w:rsid w:val="009C34CC"/>
    <w:rsid w:val="009C5404"/>
    <w:rsid w:val="009E097A"/>
    <w:rsid w:val="009F2E31"/>
    <w:rsid w:val="00A34338"/>
    <w:rsid w:val="00AA0103"/>
    <w:rsid w:val="00AB238B"/>
    <w:rsid w:val="00AE0888"/>
    <w:rsid w:val="00AE234F"/>
    <w:rsid w:val="00B14ECC"/>
    <w:rsid w:val="00B225C4"/>
    <w:rsid w:val="00B32F03"/>
    <w:rsid w:val="00B96607"/>
    <w:rsid w:val="00BA30DE"/>
    <w:rsid w:val="00BC6555"/>
    <w:rsid w:val="00BE4998"/>
    <w:rsid w:val="00C776FA"/>
    <w:rsid w:val="00CE5F5B"/>
    <w:rsid w:val="00D27543"/>
    <w:rsid w:val="00D35153"/>
    <w:rsid w:val="00D63E53"/>
    <w:rsid w:val="00D75516"/>
    <w:rsid w:val="00D81CF0"/>
    <w:rsid w:val="00DA1726"/>
    <w:rsid w:val="00DC3C3B"/>
    <w:rsid w:val="00DC4B6A"/>
    <w:rsid w:val="00DE533C"/>
    <w:rsid w:val="00DE5627"/>
    <w:rsid w:val="00E30EA2"/>
    <w:rsid w:val="00EA4F04"/>
    <w:rsid w:val="00EE6BAB"/>
    <w:rsid w:val="00F23A84"/>
    <w:rsid w:val="00F60613"/>
    <w:rsid w:val="00FB2A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A84"/>
  </w:style>
  <w:style w:type="paragraph" w:styleId="Heading1">
    <w:name w:val="heading 1"/>
    <w:basedOn w:val="Normal"/>
    <w:link w:val="Heading1Char"/>
    <w:uiPriority w:val="9"/>
    <w:qFormat/>
    <w:rsid w:val="00A3433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2AC4"/>
    <w:rPr>
      <w:color w:val="0000FF" w:themeColor="hyperlink"/>
      <w:u w:val="single"/>
    </w:rPr>
  </w:style>
  <w:style w:type="character" w:styleId="FollowedHyperlink">
    <w:name w:val="FollowedHyperlink"/>
    <w:basedOn w:val="DefaultParagraphFont"/>
    <w:uiPriority w:val="99"/>
    <w:semiHidden/>
    <w:unhideWhenUsed/>
    <w:rsid w:val="00DE5627"/>
    <w:rPr>
      <w:color w:val="800080" w:themeColor="followedHyperlink"/>
      <w:u w:val="single"/>
    </w:rPr>
  </w:style>
  <w:style w:type="character" w:customStyle="1" w:styleId="cit-first-element">
    <w:name w:val="cit-first-element"/>
    <w:basedOn w:val="DefaultParagraphFont"/>
    <w:rsid w:val="00E30EA2"/>
  </w:style>
  <w:style w:type="character" w:customStyle="1" w:styleId="search-result-highlight">
    <w:name w:val="search-result-highlight"/>
    <w:basedOn w:val="DefaultParagraphFont"/>
    <w:rsid w:val="00E30EA2"/>
  </w:style>
  <w:style w:type="character" w:customStyle="1" w:styleId="apple-converted-space">
    <w:name w:val="apple-converted-space"/>
    <w:basedOn w:val="DefaultParagraphFont"/>
    <w:rsid w:val="00E30EA2"/>
  </w:style>
  <w:style w:type="character" w:customStyle="1" w:styleId="cit-auth">
    <w:name w:val="cit-auth"/>
    <w:basedOn w:val="DefaultParagraphFont"/>
    <w:rsid w:val="00E30EA2"/>
  </w:style>
  <w:style w:type="character" w:customStyle="1" w:styleId="cit-sep">
    <w:name w:val="cit-sep"/>
    <w:basedOn w:val="DefaultParagraphFont"/>
    <w:rsid w:val="00E30EA2"/>
  </w:style>
  <w:style w:type="character" w:customStyle="1" w:styleId="site-title">
    <w:name w:val="site-title"/>
    <w:basedOn w:val="DefaultParagraphFont"/>
    <w:rsid w:val="00E30EA2"/>
  </w:style>
  <w:style w:type="character" w:customStyle="1" w:styleId="cit-print-date">
    <w:name w:val="cit-print-date"/>
    <w:basedOn w:val="DefaultParagraphFont"/>
    <w:rsid w:val="00E30EA2"/>
  </w:style>
  <w:style w:type="character" w:customStyle="1" w:styleId="cit-vol">
    <w:name w:val="cit-vol"/>
    <w:basedOn w:val="DefaultParagraphFont"/>
    <w:rsid w:val="00E30EA2"/>
  </w:style>
  <w:style w:type="character" w:customStyle="1" w:styleId="cit-issue">
    <w:name w:val="cit-issue"/>
    <w:basedOn w:val="DefaultParagraphFont"/>
    <w:rsid w:val="00E30EA2"/>
  </w:style>
  <w:style w:type="character" w:customStyle="1" w:styleId="cit-first-page">
    <w:name w:val="cit-first-page"/>
    <w:basedOn w:val="DefaultParagraphFont"/>
    <w:rsid w:val="00E30EA2"/>
  </w:style>
  <w:style w:type="character" w:customStyle="1" w:styleId="cit-last-page">
    <w:name w:val="cit-last-page"/>
    <w:basedOn w:val="DefaultParagraphFont"/>
    <w:rsid w:val="00E30EA2"/>
  </w:style>
  <w:style w:type="paragraph" w:styleId="NormalWeb">
    <w:name w:val="Normal (Web)"/>
    <w:basedOn w:val="Normal"/>
    <w:uiPriority w:val="99"/>
    <w:semiHidden/>
    <w:unhideWhenUsed/>
    <w:rsid w:val="00DC3C3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C3C3B"/>
    <w:rPr>
      <w:b/>
      <w:bCs/>
    </w:rPr>
  </w:style>
  <w:style w:type="paragraph" w:styleId="Footer">
    <w:name w:val="footer"/>
    <w:basedOn w:val="Normal"/>
    <w:link w:val="FooterChar"/>
    <w:uiPriority w:val="99"/>
    <w:unhideWhenUsed/>
    <w:rsid w:val="00B96607"/>
    <w:pPr>
      <w:tabs>
        <w:tab w:val="center" w:pos="4320"/>
        <w:tab w:val="right" w:pos="8640"/>
      </w:tabs>
    </w:pPr>
  </w:style>
  <w:style w:type="character" w:customStyle="1" w:styleId="FooterChar">
    <w:name w:val="Footer Char"/>
    <w:basedOn w:val="DefaultParagraphFont"/>
    <w:link w:val="Footer"/>
    <w:uiPriority w:val="99"/>
    <w:rsid w:val="00B96607"/>
  </w:style>
  <w:style w:type="character" w:styleId="PageNumber">
    <w:name w:val="page number"/>
    <w:basedOn w:val="DefaultParagraphFont"/>
    <w:uiPriority w:val="99"/>
    <w:semiHidden/>
    <w:unhideWhenUsed/>
    <w:rsid w:val="00B96607"/>
  </w:style>
  <w:style w:type="character" w:customStyle="1" w:styleId="Heading1Char">
    <w:name w:val="Heading 1 Char"/>
    <w:basedOn w:val="DefaultParagraphFont"/>
    <w:link w:val="Heading1"/>
    <w:uiPriority w:val="9"/>
    <w:rsid w:val="00A34338"/>
    <w:rPr>
      <w:rFonts w:ascii="Times" w:hAnsi="Times"/>
      <w:b/>
      <w:bCs/>
      <w:kern w:val="36"/>
      <w:sz w:val="48"/>
      <w:szCs w:val="48"/>
    </w:rPr>
  </w:style>
  <w:style w:type="paragraph" w:styleId="ListParagraph">
    <w:name w:val="List Paragraph"/>
    <w:basedOn w:val="Normal"/>
    <w:uiPriority w:val="34"/>
    <w:qFormat/>
    <w:rsid w:val="003C653C"/>
    <w:pPr>
      <w:ind w:left="720"/>
      <w:contextualSpacing/>
    </w:pPr>
  </w:style>
  <w:style w:type="paragraph" w:styleId="NoSpacing">
    <w:name w:val="No Spacing"/>
    <w:uiPriority w:val="1"/>
    <w:qFormat/>
    <w:rsid w:val="00326C38"/>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3433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2AC4"/>
    <w:rPr>
      <w:color w:val="0000FF" w:themeColor="hyperlink"/>
      <w:u w:val="single"/>
    </w:rPr>
  </w:style>
  <w:style w:type="character" w:styleId="FollowedHyperlink">
    <w:name w:val="FollowedHyperlink"/>
    <w:basedOn w:val="DefaultParagraphFont"/>
    <w:uiPriority w:val="99"/>
    <w:semiHidden/>
    <w:unhideWhenUsed/>
    <w:rsid w:val="00DE5627"/>
    <w:rPr>
      <w:color w:val="800080" w:themeColor="followedHyperlink"/>
      <w:u w:val="single"/>
    </w:rPr>
  </w:style>
  <w:style w:type="character" w:customStyle="1" w:styleId="cit-first-element">
    <w:name w:val="cit-first-element"/>
    <w:basedOn w:val="DefaultParagraphFont"/>
    <w:rsid w:val="00E30EA2"/>
  </w:style>
  <w:style w:type="character" w:customStyle="1" w:styleId="search-result-highlight">
    <w:name w:val="search-result-highlight"/>
    <w:basedOn w:val="DefaultParagraphFont"/>
    <w:rsid w:val="00E30EA2"/>
  </w:style>
  <w:style w:type="character" w:customStyle="1" w:styleId="apple-converted-space">
    <w:name w:val="apple-converted-space"/>
    <w:basedOn w:val="DefaultParagraphFont"/>
    <w:rsid w:val="00E30EA2"/>
  </w:style>
  <w:style w:type="character" w:customStyle="1" w:styleId="cit-auth">
    <w:name w:val="cit-auth"/>
    <w:basedOn w:val="DefaultParagraphFont"/>
    <w:rsid w:val="00E30EA2"/>
  </w:style>
  <w:style w:type="character" w:customStyle="1" w:styleId="cit-sep">
    <w:name w:val="cit-sep"/>
    <w:basedOn w:val="DefaultParagraphFont"/>
    <w:rsid w:val="00E30EA2"/>
  </w:style>
  <w:style w:type="character" w:customStyle="1" w:styleId="site-title">
    <w:name w:val="site-title"/>
    <w:basedOn w:val="DefaultParagraphFont"/>
    <w:rsid w:val="00E30EA2"/>
  </w:style>
  <w:style w:type="character" w:customStyle="1" w:styleId="cit-print-date">
    <w:name w:val="cit-print-date"/>
    <w:basedOn w:val="DefaultParagraphFont"/>
    <w:rsid w:val="00E30EA2"/>
  </w:style>
  <w:style w:type="character" w:customStyle="1" w:styleId="cit-vol">
    <w:name w:val="cit-vol"/>
    <w:basedOn w:val="DefaultParagraphFont"/>
    <w:rsid w:val="00E30EA2"/>
  </w:style>
  <w:style w:type="character" w:customStyle="1" w:styleId="cit-issue">
    <w:name w:val="cit-issue"/>
    <w:basedOn w:val="DefaultParagraphFont"/>
    <w:rsid w:val="00E30EA2"/>
  </w:style>
  <w:style w:type="character" w:customStyle="1" w:styleId="cit-first-page">
    <w:name w:val="cit-first-page"/>
    <w:basedOn w:val="DefaultParagraphFont"/>
    <w:rsid w:val="00E30EA2"/>
  </w:style>
  <w:style w:type="character" w:customStyle="1" w:styleId="cit-last-page">
    <w:name w:val="cit-last-page"/>
    <w:basedOn w:val="DefaultParagraphFont"/>
    <w:rsid w:val="00E30EA2"/>
  </w:style>
  <w:style w:type="paragraph" w:styleId="NormalWeb">
    <w:name w:val="Normal (Web)"/>
    <w:basedOn w:val="Normal"/>
    <w:uiPriority w:val="99"/>
    <w:semiHidden/>
    <w:unhideWhenUsed/>
    <w:rsid w:val="00DC3C3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C3C3B"/>
    <w:rPr>
      <w:b/>
      <w:bCs/>
    </w:rPr>
  </w:style>
  <w:style w:type="paragraph" w:styleId="Footer">
    <w:name w:val="footer"/>
    <w:basedOn w:val="Normal"/>
    <w:link w:val="FooterChar"/>
    <w:uiPriority w:val="99"/>
    <w:unhideWhenUsed/>
    <w:rsid w:val="00B96607"/>
    <w:pPr>
      <w:tabs>
        <w:tab w:val="center" w:pos="4320"/>
        <w:tab w:val="right" w:pos="8640"/>
      </w:tabs>
    </w:pPr>
  </w:style>
  <w:style w:type="character" w:customStyle="1" w:styleId="FooterChar">
    <w:name w:val="Footer Char"/>
    <w:basedOn w:val="DefaultParagraphFont"/>
    <w:link w:val="Footer"/>
    <w:uiPriority w:val="99"/>
    <w:rsid w:val="00B96607"/>
  </w:style>
  <w:style w:type="character" w:styleId="PageNumber">
    <w:name w:val="page number"/>
    <w:basedOn w:val="DefaultParagraphFont"/>
    <w:uiPriority w:val="99"/>
    <w:semiHidden/>
    <w:unhideWhenUsed/>
    <w:rsid w:val="00B96607"/>
  </w:style>
  <w:style w:type="character" w:customStyle="1" w:styleId="Heading1Char">
    <w:name w:val="Heading 1 Char"/>
    <w:basedOn w:val="DefaultParagraphFont"/>
    <w:link w:val="Heading1"/>
    <w:uiPriority w:val="9"/>
    <w:rsid w:val="00A34338"/>
    <w:rPr>
      <w:rFonts w:ascii="Times" w:hAnsi="Times"/>
      <w:b/>
      <w:bCs/>
      <w:kern w:val="36"/>
      <w:sz w:val="48"/>
      <w:szCs w:val="48"/>
    </w:rPr>
  </w:style>
  <w:style w:type="paragraph" w:styleId="ListParagraph">
    <w:name w:val="List Paragraph"/>
    <w:basedOn w:val="Normal"/>
    <w:uiPriority w:val="34"/>
    <w:qFormat/>
    <w:rsid w:val="003C653C"/>
    <w:pPr>
      <w:ind w:left="720"/>
      <w:contextualSpacing/>
    </w:pPr>
  </w:style>
  <w:style w:type="paragraph" w:styleId="NoSpacing">
    <w:name w:val="No Spacing"/>
    <w:uiPriority w:val="1"/>
    <w:qFormat/>
    <w:rsid w:val="00326C38"/>
    <w:rPr>
      <w:rFonts w:eastAsiaTheme="minorHAnsi"/>
      <w:sz w:val="22"/>
      <w:szCs w:val="22"/>
    </w:rPr>
  </w:style>
</w:styles>
</file>

<file path=word/webSettings.xml><?xml version="1.0" encoding="utf-8"?>
<w:webSettings xmlns:r="http://schemas.openxmlformats.org/officeDocument/2006/relationships" xmlns:w="http://schemas.openxmlformats.org/wordprocessingml/2006/main">
  <w:divs>
    <w:div w:id="32465133">
      <w:bodyDiv w:val="1"/>
      <w:marLeft w:val="0"/>
      <w:marRight w:val="0"/>
      <w:marTop w:val="0"/>
      <w:marBottom w:val="0"/>
      <w:divBdr>
        <w:top w:val="none" w:sz="0" w:space="0" w:color="auto"/>
        <w:left w:val="none" w:sz="0" w:space="0" w:color="auto"/>
        <w:bottom w:val="none" w:sz="0" w:space="0" w:color="auto"/>
        <w:right w:val="none" w:sz="0" w:space="0" w:color="auto"/>
      </w:divBdr>
    </w:div>
    <w:div w:id="440732145">
      <w:bodyDiv w:val="1"/>
      <w:marLeft w:val="0"/>
      <w:marRight w:val="0"/>
      <w:marTop w:val="0"/>
      <w:marBottom w:val="0"/>
      <w:divBdr>
        <w:top w:val="none" w:sz="0" w:space="0" w:color="auto"/>
        <w:left w:val="none" w:sz="0" w:space="0" w:color="auto"/>
        <w:bottom w:val="none" w:sz="0" w:space="0" w:color="auto"/>
        <w:right w:val="none" w:sz="0" w:space="0" w:color="auto"/>
      </w:divBdr>
    </w:div>
    <w:div w:id="769157392">
      <w:bodyDiv w:val="1"/>
      <w:marLeft w:val="0"/>
      <w:marRight w:val="0"/>
      <w:marTop w:val="0"/>
      <w:marBottom w:val="0"/>
      <w:divBdr>
        <w:top w:val="none" w:sz="0" w:space="0" w:color="auto"/>
        <w:left w:val="none" w:sz="0" w:space="0" w:color="auto"/>
        <w:bottom w:val="none" w:sz="0" w:space="0" w:color="auto"/>
        <w:right w:val="none" w:sz="0" w:space="0" w:color="auto"/>
      </w:divBdr>
      <w:divsChild>
        <w:div w:id="738987443">
          <w:marLeft w:val="0"/>
          <w:marRight w:val="0"/>
          <w:marTop w:val="0"/>
          <w:marBottom w:val="0"/>
          <w:divBdr>
            <w:top w:val="none" w:sz="0" w:space="0" w:color="auto"/>
            <w:left w:val="none" w:sz="0" w:space="0" w:color="auto"/>
            <w:bottom w:val="none" w:sz="0" w:space="0" w:color="auto"/>
            <w:right w:val="none" w:sz="0" w:space="0" w:color="auto"/>
          </w:divBdr>
        </w:div>
        <w:div w:id="252514762">
          <w:marLeft w:val="0"/>
          <w:marRight w:val="0"/>
          <w:marTop w:val="0"/>
          <w:marBottom w:val="0"/>
          <w:divBdr>
            <w:top w:val="none" w:sz="0" w:space="0" w:color="auto"/>
            <w:left w:val="none" w:sz="0" w:space="0" w:color="auto"/>
            <w:bottom w:val="none" w:sz="0" w:space="0" w:color="auto"/>
            <w:right w:val="none" w:sz="0" w:space="0" w:color="auto"/>
          </w:divBdr>
        </w:div>
        <w:div w:id="189684136">
          <w:marLeft w:val="0"/>
          <w:marRight w:val="0"/>
          <w:marTop w:val="0"/>
          <w:marBottom w:val="0"/>
          <w:divBdr>
            <w:top w:val="none" w:sz="0" w:space="0" w:color="auto"/>
            <w:left w:val="none" w:sz="0" w:space="0" w:color="auto"/>
            <w:bottom w:val="none" w:sz="0" w:space="0" w:color="auto"/>
            <w:right w:val="none" w:sz="0" w:space="0" w:color="auto"/>
          </w:divBdr>
        </w:div>
        <w:div w:id="1066218584">
          <w:marLeft w:val="0"/>
          <w:marRight w:val="0"/>
          <w:marTop w:val="0"/>
          <w:marBottom w:val="0"/>
          <w:divBdr>
            <w:top w:val="none" w:sz="0" w:space="0" w:color="auto"/>
            <w:left w:val="none" w:sz="0" w:space="0" w:color="auto"/>
            <w:bottom w:val="none" w:sz="0" w:space="0" w:color="auto"/>
            <w:right w:val="none" w:sz="0" w:space="0" w:color="auto"/>
          </w:divBdr>
          <w:divsChild>
            <w:div w:id="387074281">
              <w:marLeft w:val="0"/>
              <w:marRight w:val="0"/>
              <w:marTop w:val="0"/>
              <w:marBottom w:val="0"/>
              <w:divBdr>
                <w:top w:val="none" w:sz="0" w:space="0" w:color="auto"/>
                <w:left w:val="none" w:sz="0" w:space="0" w:color="auto"/>
                <w:bottom w:val="none" w:sz="0" w:space="0" w:color="auto"/>
                <w:right w:val="none" w:sz="0" w:space="0" w:color="auto"/>
              </w:divBdr>
            </w:div>
          </w:divsChild>
        </w:div>
        <w:div w:id="758983958">
          <w:marLeft w:val="0"/>
          <w:marRight w:val="0"/>
          <w:marTop w:val="0"/>
          <w:marBottom w:val="0"/>
          <w:divBdr>
            <w:top w:val="none" w:sz="0" w:space="0" w:color="auto"/>
            <w:left w:val="none" w:sz="0" w:space="0" w:color="auto"/>
            <w:bottom w:val="none" w:sz="0" w:space="0" w:color="auto"/>
            <w:right w:val="none" w:sz="0" w:space="0" w:color="auto"/>
          </w:divBdr>
          <w:divsChild>
            <w:div w:id="71821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373696">
      <w:bodyDiv w:val="1"/>
      <w:marLeft w:val="0"/>
      <w:marRight w:val="0"/>
      <w:marTop w:val="0"/>
      <w:marBottom w:val="0"/>
      <w:divBdr>
        <w:top w:val="none" w:sz="0" w:space="0" w:color="auto"/>
        <w:left w:val="none" w:sz="0" w:space="0" w:color="auto"/>
        <w:bottom w:val="none" w:sz="0" w:space="0" w:color="auto"/>
        <w:right w:val="none" w:sz="0" w:space="0" w:color="auto"/>
      </w:divBdr>
    </w:div>
    <w:div w:id="1467964433">
      <w:bodyDiv w:val="1"/>
      <w:marLeft w:val="0"/>
      <w:marRight w:val="0"/>
      <w:marTop w:val="0"/>
      <w:marBottom w:val="0"/>
      <w:divBdr>
        <w:top w:val="none" w:sz="0" w:space="0" w:color="auto"/>
        <w:left w:val="none" w:sz="0" w:space="0" w:color="auto"/>
        <w:bottom w:val="none" w:sz="0" w:space="0" w:color="auto"/>
        <w:right w:val="none" w:sz="0" w:space="0" w:color="auto"/>
      </w:divBdr>
    </w:div>
    <w:div w:id="1485703548">
      <w:bodyDiv w:val="1"/>
      <w:marLeft w:val="0"/>
      <w:marRight w:val="0"/>
      <w:marTop w:val="0"/>
      <w:marBottom w:val="0"/>
      <w:divBdr>
        <w:top w:val="none" w:sz="0" w:space="0" w:color="auto"/>
        <w:left w:val="none" w:sz="0" w:space="0" w:color="auto"/>
        <w:bottom w:val="none" w:sz="0" w:space="0" w:color="auto"/>
        <w:right w:val="none" w:sz="0" w:space="0" w:color="auto"/>
      </w:divBdr>
    </w:div>
    <w:div w:id="1684359506">
      <w:bodyDiv w:val="1"/>
      <w:marLeft w:val="0"/>
      <w:marRight w:val="0"/>
      <w:marTop w:val="0"/>
      <w:marBottom w:val="0"/>
      <w:divBdr>
        <w:top w:val="none" w:sz="0" w:space="0" w:color="auto"/>
        <w:left w:val="none" w:sz="0" w:space="0" w:color="auto"/>
        <w:bottom w:val="none" w:sz="0" w:space="0" w:color="auto"/>
        <w:right w:val="none" w:sz="0" w:space="0" w:color="auto"/>
      </w:divBdr>
    </w:div>
    <w:div w:id="1862040483">
      <w:bodyDiv w:val="1"/>
      <w:marLeft w:val="0"/>
      <w:marRight w:val="0"/>
      <w:marTop w:val="0"/>
      <w:marBottom w:val="0"/>
      <w:divBdr>
        <w:top w:val="none" w:sz="0" w:space="0" w:color="auto"/>
        <w:left w:val="none" w:sz="0" w:space="0" w:color="auto"/>
        <w:bottom w:val="none" w:sz="0" w:space="0" w:color="auto"/>
        <w:right w:val="none" w:sz="0" w:space="0" w:color="auto"/>
      </w:divBdr>
      <w:divsChild>
        <w:div w:id="1601253450">
          <w:marLeft w:val="0"/>
          <w:marRight w:val="0"/>
          <w:marTop w:val="0"/>
          <w:marBottom w:val="0"/>
          <w:divBdr>
            <w:top w:val="none" w:sz="0" w:space="0" w:color="auto"/>
            <w:left w:val="none" w:sz="0" w:space="0" w:color="auto"/>
            <w:bottom w:val="none" w:sz="0" w:space="0" w:color="auto"/>
            <w:right w:val="none" w:sz="0" w:space="0" w:color="auto"/>
          </w:divBdr>
        </w:div>
        <w:div w:id="717826574">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LHARTLE@HOTMAIL.COM" TargetMode="External"/><Relationship Id="rId13" Type="http://schemas.openxmlformats.org/officeDocument/2006/relationships/hyperlink" Target="http://naecte.org/index.php?option=com_content&amp;view=article&amp;id=30&amp;Itemid=4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aecte.org/" TargetMode="External"/><Relationship Id="rId12" Type="http://schemas.openxmlformats.org/officeDocument/2006/relationships/hyperlink" Target="http://epaa.asu.edu/epaa/v11n33/"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arlyed.newamerica.net/publications/policy/getting_in_sync" TargetMode="External"/><Relationship Id="rId5" Type="http://schemas.openxmlformats.org/officeDocument/2006/relationships/footnotes" Target="footnotes.xml"/><Relationship Id="rId15" Type="http://schemas.openxmlformats.org/officeDocument/2006/relationships/hyperlink" Target="http://www.aft.org/newspubs/periodicals/ae/index.cfm" TargetMode="External"/><Relationship Id="rId10" Type="http://schemas.openxmlformats.org/officeDocument/2006/relationships/hyperlink" Target="http://nieer.org/resources/research/multistate/fullreport.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ortal.state.pa.us/portal/server.pt/community/chapter_49/8627/announcements/523438" TargetMode="External"/><Relationship Id="rId14" Type="http://schemas.openxmlformats.org/officeDocument/2006/relationships/hyperlink" Target="http://www.corestandar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2528</Words>
  <Characters>14413</Characters>
  <Application>Microsoft Office Word</Application>
  <DocSecurity>0</DocSecurity>
  <Lines>120</Lines>
  <Paragraphs>33</Paragraphs>
  <ScaleCrop>false</ScaleCrop>
  <Company/>
  <LinksUpToDate>false</LinksUpToDate>
  <CharactersWithSpaces>16908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dc:creator>
  <cp:keywords/>
  <dc:description/>
  <cp:lastModifiedBy>Kimmie</cp:lastModifiedBy>
  <cp:revision>2</cp:revision>
  <dcterms:created xsi:type="dcterms:W3CDTF">2014-07-31T11:25:00Z</dcterms:created>
  <dcterms:modified xsi:type="dcterms:W3CDTF">2014-07-31T11:25:00Z</dcterms:modified>
</cp:coreProperties>
</file>